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19" w:rsidRPr="00BD0138" w:rsidRDefault="007C003F" w:rsidP="007C003F">
      <w:pPr>
        <w:jc w:val="center"/>
        <w:rPr>
          <w:sz w:val="26"/>
        </w:rPr>
      </w:pPr>
      <w:r w:rsidRPr="00BD0138">
        <w:rPr>
          <w:sz w:val="26"/>
        </w:rPr>
        <w:t>1</w:t>
      </w:r>
      <w:r w:rsidRPr="00BD0138">
        <w:rPr>
          <w:sz w:val="26"/>
          <w:vertAlign w:val="superscript"/>
        </w:rPr>
        <w:t>st</w:t>
      </w:r>
      <w:r w:rsidRPr="00BD0138">
        <w:rPr>
          <w:sz w:val="26"/>
        </w:rPr>
        <w:t xml:space="preserve"> International </w:t>
      </w:r>
      <w:r w:rsidR="0056436E" w:rsidRPr="00BD0138">
        <w:rPr>
          <w:sz w:val="26"/>
        </w:rPr>
        <w:t>OSLC</w:t>
      </w:r>
      <w:r w:rsidRPr="00BD0138">
        <w:rPr>
          <w:sz w:val="26"/>
        </w:rPr>
        <w:t xml:space="preserve"> Conference 2013</w:t>
      </w:r>
    </w:p>
    <w:p w:rsidR="007C003F" w:rsidRPr="00BD0138" w:rsidRDefault="002F33EF" w:rsidP="00497019">
      <w:pPr>
        <w:rPr>
          <w:sz w:val="16"/>
        </w:rPr>
      </w:pPr>
      <w:r w:rsidRPr="00BD0138">
        <w:rPr>
          <w:sz w:val="16"/>
        </w:rPr>
        <w:t>Status: v0.2</w:t>
      </w:r>
      <w:r w:rsidR="00905290" w:rsidRPr="00BD0138">
        <w:rPr>
          <w:sz w:val="16"/>
        </w:rPr>
        <w:t xml:space="preserve">, </w:t>
      </w:r>
      <w:r w:rsidRPr="00BD0138">
        <w:rPr>
          <w:sz w:val="16"/>
        </w:rPr>
        <w:t>03</w:t>
      </w:r>
      <w:r w:rsidRPr="00BD0138">
        <w:rPr>
          <w:sz w:val="16"/>
          <w:vertAlign w:val="superscript"/>
        </w:rPr>
        <w:t>rd</w:t>
      </w:r>
      <w:r w:rsidRPr="00BD0138">
        <w:rPr>
          <w:sz w:val="16"/>
        </w:rPr>
        <w:t xml:space="preserve"> March</w:t>
      </w:r>
      <w:r w:rsidR="00905290" w:rsidRPr="00BD0138">
        <w:rPr>
          <w:sz w:val="16"/>
        </w:rPr>
        <w:t xml:space="preserve"> 2013, Parham Vasaiely, EADS UK Ltd., OSLC Communications WG Lead</w:t>
      </w:r>
    </w:p>
    <w:p w:rsidR="008E7512" w:rsidRDefault="00D91533" w:rsidP="00497019">
      <w:pPr>
        <w:rPr>
          <w:sz w:val="20"/>
        </w:rPr>
      </w:pPr>
      <w:r w:rsidRPr="00BD0138">
        <w:rPr>
          <w:b/>
          <w:sz w:val="20"/>
        </w:rPr>
        <w:t>Abstract:</w:t>
      </w:r>
      <w:r w:rsidR="00BD0138" w:rsidRPr="00BD0138">
        <w:rPr>
          <w:sz w:val="20"/>
        </w:rPr>
        <w:t xml:space="preserve"> OSLC </w:t>
      </w:r>
      <w:r w:rsidR="008E7512">
        <w:rPr>
          <w:sz w:val="20"/>
        </w:rPr>
        <w:t>gets more and more attention and is becoming popular in its problem domain. For example, providers (tool and technology developers) get requests from customers to develop OSLC integrations, leading European research projects in the domain of safety critical systems and software are looking at OSLC and the proposed interoperability technologies as part of their common strategy for future tool interoperability. A conference will bring all different people together and drive collaboration.</w:t>
      </w:r>
      <w:r w:rsidR="00575737">
        <w:rPr>
          <w:sz w:val="20"/>
        </w:rPr>
        <w:t xml:space="preserve"> TBD…</w:t>
      </w:r>
    </w:p>
    <w:p w:rsidR="00905290" w:rsidRPr="00BD0138" w:rsidRDefault="00BD0138" w:rsidP="00497019">
      <w:pPr>
        <w:rPr>
          <w:sz w:val="20"/>
        </w:rPr>
      </w:pPr>
      <w:r w:rsidRPr="00BD0138">
        <w:rPr>
          <w:sz w:val="20"/>
        </w:rPr>
        <w:t>The 1st International OSLC Conference</w:t>
      </w:r>
    </w:p>
    <w:p w:rsidR="00C85871" w:rsidRPr="00BD0138" w:rsidRDefault="00BD0138" w:rsidP="00497019">
      <w:pPr>
        <w:rPr>
          <w:sz w:val="20"/>
        </w:rPr>
      </w:pPr>
      <w:r w:rsidRPr="00BD0138">
        <w:rPr>
          <w:b/>
          <w:sz w:val="20"/>
        </w:rPr>
        <w:t xml:space="preserve">Key </w:t>
      </w:r>
      <w:r w:rsidR="00806190" w:rsidRPr="00BD0138">
        <w:rPr>
          <w:b/>
          <w:sz w:val="20"/>
        </w:rPr>
        <w:t xml:space="preserve">Goal: </w:t>
      </w:r>
      <w:r w:rsidR="002F33EF" w:rsidRPr="00BD0138">
        <w:rPr>
          <w:sz w:val="20"/>
        </w:rPr>
        <w:t>D</w:t>
      </w:r>
      <w:r w:rsidR="00806190" w:rsidRPr="00BD0138">
        <w:rPr>
          <w:sz w:val="20"/>
        </w:rPr>
        <w:t xml:space="preserve">evelop the community, involve more enterprises and academic partners, </w:t>
      </w:r>
      <w:r w:rsidR="002F33EF" w:rsidRPr="00BD0138">
        <w:rPr>
          <w:sz w:val="20"/>
        </w:rPr>
        <w:t>and support</w:t>
      </w:r>
      <w:r w:rsidR="00806190" w:rsidRPr="00BD0138">
        <w:rPr>
          <w:sz w:val="20"/>
        </w:rPr>
        <w:t xml:space="preserve"> collaboration between the various partners</w:t>
      </w:r>
      <w:r w:rsidR="002F33EF" w:rsidRPr="00BD0138">
        <w:rPr>
          <w:sz w:val="20"/>
        </w:rPr>
        <w:t xml:space="preserve"> (incl. research)</w:t>
      </w:r>
    </w:p>
    <w:p w:rsidR="00305ADD" w:rsidRPr="00BD0138" w:rsidRDefault="00305ADD" w:rsidP="00497019">
      <w:pPr>
        <w:rPr>
          <w:b/>
          <w:color w:val="FF0000"/>
          <w:sz w:val="20"/>
        </w:rPr>
      </w:pPr>
      <w:r w:rsidRPr="00BD0138">
        <w:rPr>
          <w:b/>
          <w:color w:val="FF0000"/>
          <w:sz w:val="20"/>
        </w:rPr>
        <w:t xml:space="preserve">Audience: </w:t>
      </w:r>
    </w:p>
    <w:p w:rsidR="002F33EF" w:rsidRPr="00BD0138" w:rsidRDefault="002F33EF" w:rsidP="00497019">
      <w:pPr>
        <w:rPr>
          <w:sz w:val="20"/>
        </w:rPr>
      </w:pPr>
      <w:r w:rsidRPr="00BD0138">
        <w:rPr>
          <w:b/>
          <w:sz w:val="20"/>
        </w:rPr>
        <w:t>Proposed focus:</w:t>
      </w:r>
      <w:r w:rsidRPr="00BD0138">
        <w:rPr>
          <w:sz w:val="20"/>
        </w:rPr>
        <w:t xml:space="preserve"> Development and implementation challenges (70%) and business value (30%).</w:t>
      </w:r>
    </w:p>
    <w:p w:rsidR="00305ADD" w:rsidRDefault="00305ADD" w:rsidP="00F05E84">
      <w:pPr>
        <w:pStyle w:val="NoSpacing"/>
        <w:rPr>
          <w:sz w:val="20"/>
        </w:rPr>
      </w:pPr>
      <w:r w:rsidRPr="00BD0138">
        <w:rPr>
          <w:sz w:val="20"/>
        </w:rPr>
        <w:t>1. Providers: Tool Providers, Integration Solution Developers, In-House Development Team</w:t>
      </w:r>
    </w:p>
    <w:p w:rsidR="008E7512" w:rsidRPr="00BD0138" w:rsidRDefault="008E7512" w:rsidP="00F05E84">
      <w:pPr>
        <w:pStyle w:val="NoSpacing"/>
        <w:rPr>
          <w:sz w:val="20"/>
        </w:rPr>
      </w:pPr>
      <w:r>
        <w:rPr>
          <w:sz w:val="20"/>
        </w:rPr>
        <w:tab/>
        <w:t xml:space="preserve">- We </w:t>
      </w:r>
      <w:r w:rsidR="003C7B4F">
        <w:rPr>
          <w:sz w:val="20"/>
        </w:rPr>
        <w:t>need</w:t>
      </w:r>
      <w:r>
        <w:rPr>
          <w:sz w:val="20"/>
        </w:rPr>
        <w:t xml:space="preserve"> to build an ecosystem around OSLC! We need more providers of OSLC technology!</w:t>
      </w:r>
    </w:p>
    <w:p w:rsidR="00305ADD" w:rsidRPr="00BD0138" w:rsidRDefault="00305ADD" w:rsidP="00F05E84">
      <w:pPr>
        <w:pStyle w:val="NoSpacing"/>
        <w:rPr>
          <w:sz w:val="20"/>
        </w:rPr>
      </w:pPr>
      <w:r w:rsidRPr="00BD0138">
        <w:rPr>
          <w:sz w:val="20"/>
        </w:rPr>
        <w:t>2. End-Users (Statements and Motivation for the providers)</w:t>
      </w:r>
    </w:p>
    <w:p w:rsidR="00F05E84" w:rsidRPr="00BD0138" w:rsidRDefault="00305ADD" w:rsidP="00F05E84">
      <w:pPr>
        <w:pStyle w:val="NoSpacing"/>
        <w:rPr>
          <w:sz w:val="20"/>
        </w:rPr>
      </w:pPr>
      <w:r w:rsidRPr="00BD0138">
        <w:rPr>
          <w:sz w:val="20"/>
        </w:rPr>
        <w:t>3. Consulting, Academics (Link Research Activities)</w:t>
      </w:r>
    </w:p>
    <w:p w:rsidR="00F05E84" w:rsidRPr="00BD0138" w:rsidRDefault="00F05E84" w:rsidP="00F05E84">
      <w:pPr>
        <w:pStyle w:val="NoSpacing"/>
        <w:rPr>
          <w:sz w:val="20"/>
        </w:rPr>
      </w:pPr>
    </w:p>
    <w:p w:rsidR="00305ADD" w:rsidRPr="00BD0138" w:rsidRDefault="00305ADD" w:rsidP="00F05E84">
      <w:pPr>
        <w:pStyle w:val="NoSpacing"/>
        <w:rPr>
          <w:sz w:val="20"/>
        </w:rPr>
      </w:pPr>
      <w:r w:rsidRPr="00BD0138">
        <w:rPr>
          <w:sz w:val="20"/>
        </w:rPr>
        <w:t xml:space="preserve">Notes: </w:t>
      </w:r>
    </w:p>
    <w:p w:rsidR="00305ADD" w:rsidRPr="00BD0138" w:rsidRDefault="00B144B7" w:rsidP="00305ADD">
      <w:pPr>
        <w:rPr>
          <w:sz w:val="20"/>
        </w:rPr>
      </w:pPr>
      <w:hyperlink r:id="rId5" w:history="1">
        <w:r w:rsidR="00305ADD" w:rsidRPr="00BD0138">
          <w:rPr>
            <w:rStyle w:val="Hyperlink"/>
            <w:sz w:val="20"/>
          </w:rPr>
          <w:t>http://open-services.net/wiki/communications/Why-should-you-care-about-OSLC/</w:t>
        </w:r>
      </w:hyperlink>
    </w:p>
    <w:p w:rsidR="00305ADD" w:rsidRPr="00BD0138" w:rsidRDefault="00B144B7" w:rsidP="00305ADD">
      <w:pPr>
        <w:rPr>
          <w:sz w:val="20"/>
        </w:rPr>
      </w:pPr>
      <w:hyperlink r:id="rId6" w:history="1">
        <w:r w:rsidR="00305ADD" w:rsidRPr="00BD0138">
          <w:rPr>
            <w:rStyle w:val="Hyperlink"/>
            <w:sz w:val="20"/>
          </w:rPr>
          <w:t>http://open-services.net/wiki/communications/Who-should-care-about-OSLC/</w:t>
        </w:r>
      </w:hyperlink>
    </w:p>
    <w:p w:rsidR="00305ADD" w:rsidRPr="00BD0138" w:rsidRDefault="007E24FC" w:rsidP="00497019">
      <w:pPr>
        <w:rPr>
          <w:b/>
          <w:color w:val="FF0000"/>
          <w:sz w:val="20"/>
        </w:rPr>
      </w:pPr>
      <w:r w:rsidRPr="00BD0138">
        <w:rPr>
          <w:b/>
          <w:color w:val="FF0000"/>
          <w:sz w:val="20"/>
        </w:rPr>
        <w:t xml:space="preserve">Number of Participants: </w:t>
      </w:r>
    </w:p>
    <w:p w:rsidR="007E24FC" w:rsidRPr="00BD0138" w:rsidRDefault="007E24FC" w:rsidP="007E24FC">
      <w:pPr>
        <w:pStyle w:val="ListParagraph"/>
        <w:numPr>
          <w:ilvl w:val="0"/>
          <w:numId w:val="4"/>
        </w:numPr>
        <w:rPr>
          <w:sz w:val="20"/>
        </w:rPr>
      </w:pPr>
      <w:r w:rsidRPr="00BD0138">
        <w:rPr>
          <w:sz w:val="20"/>
        </w:rPr>
        <w:t>If linked to another conference:</w:t>
      </w:r>
      <w:r w:rsidR="002F33EF" w:rsidRPr="00BD0138">
        <w:rPr>
          <w:sz w:val="20"/>
        </w:rPr>
        <w:t xml:space="preserve"> TBD</w:t>
      </w:r>
    </w:p>
    <w:p w:rsidR="007E24FC" w:rsidRPr="00BD0138" w:rsidRDefault="007E24FC" w:rsidP="007E24FC">
      <w:pPr>
        <w:pStyle w:val="ListParagraph"/>
        <w:numPr>
          <w:ilvl w:val="0"/>
          <w:numId w:val="4"/>
        </w:numPr>
        <w:rPr>
          <w:sz w:val="20"/>
        </w:rPr>
      </w:pPr>
      <w:r w:rsidRPr="00BD0138">
        <w:rPr>
          <w:sz w:val="20"/>
        </w:rPr>
        <w:t>If stand alone conference:</w:t>
      </w:r>
      <w:r w:rsidR="002F33EF" w:rsidRPr="00BD0138">
        <w:rPr>
          <w:sz w:val="20"/>
        </w:rPr>
        <w:t xml:space="preserve"> TBD</w:t>
      </w:r>
    </w:p>
    <w:p w:rsidR="00F05E84" w:rsidRPr="00BD0138" w:rsidRDefault="007C003F" w:rsidP="00497019">
      <w:pPr>
        <w:rPr>
          <w:b/>
          <w:sz w:val="20"/>
        </w:rPr>
      </w:pPr>
      <w:r w:rsidRPr="00BD0138">
        <w:rPr>
          <w:b/>
          <w:color w:val="FF0000"/>
          <w:sz w:val="20"/>
        </w:rPr>
        <w:t>L</w:t>
      </w:r>
      <w:r w:rsidR="00497019" w:rsidRPr="00BD0138">
        <w:rPr>
          <w:b/>
          <w:color w:val="FF0000"/>
          <w:sz w:val="20"/>
        </w:rPr>
        <w:t>ocation</w:t>
      </w:r>
      <w:r w:rsidR="009A54C6" w:rsidRPr="00BD0138">
        <w:rPr>
          <w:b/>
          <w:color w:val="FF0000"/>
          <w:sz w:val="20"/>
        </w:rPr>
        <w:t xml:space="preserve"> [Parham, Andy]</w:t>
      </w:r>
      <w:r w:rsidR="0056436E" w:rsidRPr="00BD0138">
        <w:rPr>
          <w:b/>
          <w:color w:val="FF0000"/>
          <w:sz w:val="20"/>
        </w:rPr>
        <w:t>:</w:t>
      </w:r>
      <w:r w:rsidR="00497019" w:rsidRPr="00BD0138">
        <w:rPr>
          <w:b/>
          <w:sz w:val="20"/>
        </w:rPr>
        <w:t xml:space="preserve"> </w:t>
      </w:r>
    </w:p>
    <w:p w:rsidR="002F33EF" w:rsidRPr="00BD0138" w:rsidRDefault="002F33EF" w:rsidP="002F33EF">
      <w:pPr>
        <w:pStyle w:val="ListParagraph"/>
        <w:numPr>
          <w:ilvl w:val="0"/>
          <w:numId w:val="3"/>
        </w:numPr>
        <w:rPr>
          <w:sz w:val="20"/>
        </w:rPr>
      </w:pPr>
      <w:r w:rsidRPr="00BD0138">
        <w:rPr>
          <w:sz w:val="20"/>
        </w:rPr>
        <w:t>University: This will allow us to present OSLC on a “neutral” floor.</w:t>
      </w:r>
    </w:p>
    <w:p w:rsidR="002F33EF" w:rsidRPr="00BD0138" w:rsidRDefault="002F33EF" w:rsidP="00497019">
      <w:pPr>
        <w:pStyle w:val="ListParagraph"/>
        <w:numPr>
          <w:ilvl w:val="0"/>
          <w:numId w:val="3"/>
        </w:numPr>
        <w:rPr>
          <w:sz w:val="20"/>
        </w:rPr>
      </w:pPr>
      <w:r w:rsidRPr="00BD0138">
        <w:rPr>
          <w:sz w:val="20"/>
        </w:rPr>
        <w:t>Location is coupled to funding and budget for conference</w:t>
      </w:r>
    </w:p>
    <w:p w:rsidR="00F05E84" w:rsidRPr="00BD0138" w:rsidRDefault="00F05E84" w:rsidP="00497019">
      <w:pPr>
        <w:rPr>
          <w:sz w:val="20"/>
        </w:rPr>
      </w:pPr>
      <w:r w:rsidRPr="00BD0138">
        <w:rPr>
          <w:sz w:val="20"/>
        </w:rPr>
        <w:t>Create pro and con list for the locations:</w:t>
      </w:r>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0"/>
        <w:gridCol w:w="2035"/>
        <w:gridCol w:w="2219"/>
        <w:gridCol w:w="1765"/>
        <w:gridCol w:w="1747"/>
      </w:tblGrid>
      <w:tr w:rsidR="00615B48" w:rsidRPr="00BD0138" w:rsidTr="00615B48">
        <w:trPr>
          <w:cnfStyle w:val="100000000000"/>
        </w:trPr>
        <w:tc>
          <w:tcPr>
            <w:cnfStyle w:val="001000000000"/>
            <w:tcW w:w="1810" w:type="dxa"/>
            <w:tcBorders>
              <w:top w:val="none" w:sz="0" w:space="0" w:color="auto"/>
              <w:left w:val="none" w:sz="0" w:space="0" w:color="auto"/>
              <w:bottom w:val="none" w:sz="0" w:space="0" w:color="auto"/>
              <w:right w:val="none" w:sz="0" w:space="0" w:color="auto"/>
            </w:tcBorders>
          </w:tcPr>
          <w:p w:rsidR="00615B48" w:rsidRPr="00BD0138" w:rsidRDefault="00615B48" w:rsidP="00497019">
            <w:pPr>
              <w:rPr>
                <w:sz w:val="20"/>
              </w:rPr>
            </w:pPr>
            <w:r w:rsidRPr="00BD0138">
              <w:rPr>
                <w:sz w:val="20"/>
              </w:rPr>
              <w:t>Selection</w:t>
            </w:r>
            <w:r w:rsidRPr="00BD0138">
              <w:rPr>
                <w:sz w:val="20"/>
              </w:rPr>
              <w:br/>
              <w:t xml:space="preserve">Criteria </w:t>
            </w:r>
            <w:r w:rsidRPr="00BD0138">
              <w:rPr>
                <w:rFonts w:ascii="Arial" w:hAnsi="Arial" w:cs="Arial"/>
                <w:sz w:val="20"/>
              </w:rPr>
              <w:t>▼</w:t>
            </w:r>
          </w:p>
        </w:tc>
        <w:tc>
          <w:tcPr>
            <w:tcW w:w="2035" w:type="dxa"/>
            <w:tcBorders>
              <w:top w:val="none" w:sz="0" w:space="0" w:color="auto"/>
              <w:left w:val="none" w:sz="0" w:space="0" w:color="auto"/>
              <w:bottom w:val="none" w:sz="0" w:space="0" w:color="auto"/>
              <w:right w:val="none" w:sz="0" w:space="0" w:color="auto"/>
            </w:tcBorders>
          </w:tcPr>
          <w:p w:rsidR="00615B48" w:rsidRPr="00BD0138" w:rsidRDefault="00615B48" w:rsidP="00497019">
            <w:pPr>
              <w:cnfStyle w:val="100000000000"/>
              <w:rPr>
                <w:sz w:val="20"/>
              </w:rPr>
            </w:pPr>
            <w:r w:rsidRPr="00BD0138">
              <w:rPr>
                <w:sz w:val="20"/>
              </w:rPr>
              <w:t>UK, London [Surrey]</w:t>
            </w:r>
          </w:p>
        </w:tc>
        <w:tc>
          <w:tcPr>
            <w:tcW w:w="2219" w:type="dxa"/>
            <w:tcBorders>
              <w:top w:val="none" w:sz="0" w:space="0" w:color="auto"/>
              <w:left w:val="none" w:sz="0" w:space="0" w:color="auto"/>
              <w:bottom w:val="none" w:sz="0" w:space="0" w:color="auto"/>
              <w:right w:val="none" w:sz="0" w:space="0" w:color="auto"/>
            </w:tcBorders>
          </w:tcPr>
          <w:p w:rsidR="00615B48" w:rsidRPr="00BD0138" w:rsidRDefault="00615B48" w:rsidP="00497019">
            <w:pPr>
              <w:cnfStyle w:val="100000000000"/>
              <w:rPr>
                <w:sz w:val="20"/>
              </w:rPr>
            </w:pPr>
            <w:r w:rsidRPr="00BD0138">
              <w:rPr>
                <w:sz w:val="20"/>
              </w:rPr>
              <w:t>SE, Stockholm</w:t>
            </w:r>
          </w:p>
        </w:tc>
        <w:tc>
          <w:tcPr>
            <w:tcW w:w="1765" w:type="dxa"/>
            <w:tcBorders>
              <w:top w:val="none" w:sz="0" w:space="0" w:color="auto"/>
              <w:left w:val="none" w:sz="0" w:space="0" w:color="auto"/>
              <w:bottom w:val="none" w:sz="0" w:space="0" w:color="auto"/>
              <w:right w:val="none" w:sz="0" w:space="0" w:color="auto"/>
            </w:tcBorders>
          </w:tcPr>
          <w:p w:rsidR="00615B48" w:rsidRPr="00BD0138" w:rsidRDefault="00615B48" w:rsidP="00497019">
            <w:pPr>
              <w:cnfStyle w:val="100000000000"/>
              <w:rPr>
                <w:sz w:val="20"/>
              </w:rPr>
            </w:pPr>
            <w:r w:rsidRPr="00BD0138">
              <w:rPr>
                <w:sz w:val="20"/>
              </w:rPr>
              <w:t>FR, Paris</w:t>
            </w:r>
          </w:p>
        </w:tc>
        <w:tc>
          <w:tcPr>
            <w:tcW w:w="1747" w:type="dxa"/>
            <w:tcBorders>
              <w:top w:val="none" w:sz="0" w:space="0" w:color="auto"/>
              <w:left w:val="none" w:sz="0" w:space="0" w:color="auto"/>
              <w:bottom w:val="none" w:sz="0" w:space="0" w:color="auto"/>
              <w:right w:val="none" w:sz="0" w:space="0" w:color="auto"/>
            </w:tcBorders>
          </w:tcPr>
          <w:p w:rsidR="00615B48" w:rsidRPr="00BD0138" w:rsidRDefault="00615B48" w:rsidP="00497019">
            <w:pPr>
              <w:cnfStyle w:val="100000000000"/>
              <w:rPr>
                <w:sz w:val="20"/>
              </w:rPr>
            </w:pPr>
            <w:r w:rsidRPr="00BD0138">
              <w:rPr>
                <w:sz w:val="20"/>
              </w:rPr>
              <w:t>GER, Munich</w:t>
            </w:r>
          </w:p>
        </w:tc>
      </w:tr>
      <w:tr w:rsidR="00615B48" w:rsidRPr="00BD0138" w:rsidTr="00615B48">
        <w:trPr>
          <w:cnfStyle w:val="000000100000"/>
        </w:trPr>
        <w:tc>
          <w:tcPr>
            <w:cnfStyle w:val="001000000000"/>
            <w:tcW w:w="1810" w:type="dxa"/>
            <w:tcBorders>
              <w:right w:val="none" w:sz="0" w:space="0" w:color="auto"/>
            </w:tcBorders>
          </w:tcPr>
          <w:p w:rsidR="00615B48" w:rsidRPr="00BD0138" w:rsidRDefault="00615B48" w:rsidP="00497019">
            <w:pPr>
              <w:rPr>
                <w:sz w:val="20"/>
              </w:rPr>
            </w:pPr>
            <w:r w:rsidRPr="00BD0138">
              <w:rPr>
                <w:sz w:val="20"/>
              </w:rPr>
              <w:t>Proximity to target audience</w:t>
            </w:r>
          </w:p>
          <w:p w:rsidR="00615B48" w:rsidRPr="00BD0138" w:rsidRDefault="00615B48" w:rsidP="00497019">
            <w:pPr>
              <w:rPr>
                <w:b w:val="0"/>
                <w:sz w:val="20"/>
              </w:rPr>
            </w:pPr>
            <w:r w:rsidRPr="00BD0138">
              <w:rPr>
                <w:b w:val="0"/>
                <w:sz w:val="14"/>
              </w:rPr>
              <w:t>(where are most of the providers located)</w:t>
            </w:r>
          </w:p>
        </w:tc>
        <w:tc>
          <w:tcPr>
            <w:tcW w:w="2035" w:type="dxa"/>
            <w:tcBorders>
              <w:left w:val="none" w:sz="0" w:space="0" w:color="auto"/>
              <w:right w:val="none" w:sz="0" w:space="0" w:color="auto"/>
            </w:tcBorders>
          </w:tcPr>
          <w:p w:rsidR="00615B48" w:rsidRPr="00BD0138" w:rsidRDefault="00615B48" w:rsidP="00497019">
            <w:pPr>
              <w:cnfStyle w:val="000000100000"/>
              <w:rPr>
                <w:sz w:val="20"/>
              </w:rPr>
            </w:pPr>
          </w:p>
        </w:tc>
        <w:tc>
          <w:tcPr>
            <w:tcW w:w="2219" w:type="dxa"/>
            <w:tcBorders>
              <w:left w:val="none" w:sz="0" w:space="0" w:color="auto"/>
              <w:right w:val="none" w:sz="0" w:space="0" w:color="auto"/>
            </w:tcBorders>
          </w:tcPr>
          <w:p w:rsidR="00615B48" w:rsidRPr="00BD0138" w:rsidRDefault="00615B48" w:rsidP="00497019">
            <w:pPr>
              <w:cnfStyle w:val="000000100000"/>
              <w:rPr>
                <w:sz w:val="20"/>
              </w:rPr>
            </w:pPr>
          </w:p>
        </w:tc>
        <w:tc>
          <w:tcPr>
            <w:tcW w:w="1765" w:type="dxa"/>
            <w:tcBorders>
              <w:left w:val="none" w:sz="0" w:space="0" w:color="auto"/>
              <w:right w:val="none" w:sz="0" w:space="0" w:color="auto"/>
            </w:tcBorders>
          </w:tcPr>
          <w:p w:rsidR="00615B48" w:rsidRPr="00BD0138" w:rsidRDefault="00615B48" w:rsidP="00497019">
            <w:pPr>
              <w:cnfStyle w:val="000000100000"/>
              <w:rPr>
                <w:sz w:val="20"/>
              </w:rPr>
            </w:pPr>
          </w:p>
        </w:tc>
        <w:tc>
          <w:tcPr>
            <w:tcW w:w="1747" w:type="dxa"/>
            <w:tcBorders>
              <w:left w:val="none" w:sz="0" w:space="0" w:color="auto"/>
            </w:tcBorders>
          </w:tcPr>
          <w:p w:rsidR="00615B48" w:rsidRPr="00BD0138" w:rsidRDefault="00615B48" w:rsidP="00497019">
            <w:pPr>
              <w:cnfStyle w:val="000000100000"/>
              <w:rPr>
                <w:sz w:val="20"/>
              </w:rPr>
            </w:pPr>
          </w:p>
        </w:tc>
      </w:tr>
      <w:tr w:rsidR="00615B48" w:rsidRPr="00BD0138" w:rsidTr="00615B48">
        <w:trPr>
          <w:cnfStyle w:val="000000010000"/>
        </w:trPr>
        <w:tc>
          <w:tcPr>
            <w:cnfStyle w:val="001000000000"/>
            <w:tcW w:w="1810" w:type="dxa"/>
            <w:tcBorders>
              <w:right w:val="none" w:sz="0" w:space="0" w:color="auto"/>
            </w:tcBorders>
          </w:tcPr>
          <w:p w:rsidR="00615B48" w:rsidRPr="00BD0138" w:rsidRDefault="00615B48" w:rsidP="00497019">
            <w:pPr>
              <w:rPr>
                <w:sz w:val="20"/>
              </w:rPr>
            </w:pPr>
            <w:r w:rsidRPr="00BD0138">
              <w:rPr>
                <w:sz w:val="20"/>
              </w:rPr>
              <w:t>Accommodation costs</w:t>
            </w:r>
          </w:p>
          <w:p w:rsidR="00FA651B" w:rsidRPr="00BD0138" w:rsidRDefault="00FA651B" w:rsidP="00FA651B">
            <w:pPr>
              <w:rPr>
                <w:sz w:val="20"/>
              </w:rPr>
            </w:pPr>
            <w:r w:rsidRPr="00BD0138">
              <w:rPr>
                <w:sz w:val="12"/>
              </w:rPr>
              <w:t>- Stays at the university?</w:t>
            </w:r>
          </w:p>
        </w:tc>
        <w:tc>
          <w:tcPr>
            <w:tcW w:w="2035" w:type="dxa"/>
            <w:tcBorders>
              <w:left w:val="none" w:sz="0" w:space="0" w:color="auto"/>
              <w:right w:val="none" w:sz="0" w:space="0" w:color="auto"/>
            </w:tcBorders>
          </w:tcPr>
          <w:p w:rsidR="00615B48" w:rsidRPr="00BD0138" w:rsidRDefault="00615B48" w:rsidP="00497019">
            <w:pPr>
              <w:cnfStyle w:val="000000010000"/>
              <w:rPr>
                <w:sz w:val="20"/>
              </w:rPr>
            </w:pPr>
          </w:p>
        </w:tc>
        <w:tc>
          <w:tcPr>
            <w:tcW w:w="2219" w:type="dxa"/>
            <w:tcBorders>
              <w:left w:val="none" w:sz="0" w:space="0" w:color="auto"/>
              <w:right w:val="none" w:sz="0" w:space="0" w:color="auto"/>
            </w:tcBorders>
          </w:tcPr>
          <w:p w:rsidR="00615B48" w:rsidRPr="00BD0138" w:rsidRDefault="00615B48" w:rsidP="00497019">
            <w:pPr>
              <w:cnfStyle w:val="000000010000"/>
              <w:rPr>
                <w:sz w:val="20"/>
              </w:rPr>
            </w:pPr>
          </w:p>
        </w:tc>
        <w:tc>
          <w:tcPr>
            <w:tcW w:w="1765" w:type="dxa"/>
            <w:tcBorders>
              <w:left w:val="none" w:sz="0" w:space="0" w:color="auto"/>
              <w:right w:val="none" w:sz="0" w:space="0" w:color="auto"/>
            </w:tcBorders>
          </w:tcPr>
          <w:p w:rsidR="00615B48" w:rsidRPr="00BD0138" w:rsidRDefault="00615B48" w:rsidP="00497019">
            <w:pPr>
              <w:cnfStyle w:val="000000010000"/>
              <w:rPr>
                <w:sz w:val="20"/>
              </w:rPr>
            </w:pPr>
          </w:p>
        </w:tc>
        <w:tc>
          <w:tcPr>
            <w:tcW w:w="1747" w:type="dxa"/>
            <w:tcBorders>
              <w:left w:val="none" w:sz="0" w:space="0" w:color="auto"/>
            </w:tcBorders>
          </w:tcPr>
          <w:p w:rsidR="00615B48" w:rsidRPr="00BD0138" w:rsidRDefault="00615B48" w:rsidP="00497019">
            <w:pPr>
              <w:cnfStyle w:val="000000010000"/>
              <w:rPr>
                <w:sz w:val="20"/>
              </w:rPr>
            </w:pPr>
          </w:p>
        </w:tc>
      </w:tr>
      <w:tr w:rsidR="00615B48" w:rsidRPr="00BD0138" w:rsidTr="00615B48">
        <w:trPr>
          <w:cnfStyle w:val="000000100000"/>
        </w:trPr>
        <w:tc>
          <w:tcPr>
            <w:cnfStyle w:val="001000000000"/>
            <w:tcW w:w="1810" w:type="dxa"/>
            <w:tcBorders>
              <w:right w:val="none" w:sz="0" w:space="0" w:color="auto"/>
            </w:tcBorders>
          </w:tcPr>
          <w:p w:rsidR="00615B48" w:rsidRPr="00BD0138" w:rsidRDefault="00615B48" w:rsidP="00497019">
            <w:pPr>
              <w:rPr>
                <w:sz w:val="20"/>
              </w:rPr>
            </w:pPr>
            <w:r w:rsidRPr="00BD0138">
              <w:rPr>
                <w:sz w:val="20"/>
              </w:rPr>
              <w:t>Travel Efficiency</w:t>
            </w:r>
          </w:p>
          <w:p w:rsidR="00FA651B" w:rsidRPr="00BD0138" w:rsidRDefault="00FA651B" w:rsidP="00497019">
            <w:pPr>
              <w:rPr>
                <w:b w:val="0"/>
                <w:sz w:val="14"/>
              </w:rPr>
            </w:pPr>
            <w:r w:rsidRPr="00BD0138">
              <w:rPr>
                <w:b w:val="0"/>
                <w:sz w:val="14"/>
              </w:rPr>
              <w:t>(US partners,</w:t>
            </w:r>
          </w:p>
          <w:p w:rsidR="00FA651B" w:rsidRPr="00BD0138" w:rsidRDefault="00FA651B" w:rsidP="00497019">
            <w:pPr>
              <w:rPr>
                <w:sz w:val="20"/>
              </w:rPr>
            </w:pPr>
            <w:r w:rsidRPr="00BD0138">
              <w:rPr>
                <w:b w:val="0"/>
                <w:sz w:val="14"/>
              </w:rPr>
              <w:t>Train/Bus/…)</w:t>
            </w:r>
          </w:p>
        </w:tc>
        <w:tc>
          <w:tcPr>
            <w:tcW w:w="2035" w:type="dxa"/>
            <w:tcBorders>
              <w:left w:val="none" w:sz="0" w:space="0" w:color="auto"/>
              <w:right w:val="none" w:sz="0" w:space="0" w:color="auto"/>
            </w:tcBorders>
          </w:tcPr>
          <w:p w:rsidR="00FA651B" w:rsidRPr="00BD0138" w:rsidRDefault="00FA651B" w:rsidP="00FA651B">
            <w:pPr>
              <w:cnfStyle w:val="000000100000"/>
              <w:rPr>
                <w:sz w:val="20"/>
              </w:rPr>
            </w:pPr>
          </w:p>
        </w:tc>
        <w:tc>
          <w:tcPr>
            <w:tcW w:w="2219" w:type="dxa"/>
            <w:tcBorders>
              <w:left w:val="none" w:sz="0" w:space="0" w:color="auto"/>
              <w:right w:val="none" w:sz="0" w:space="0" w:color="auto"/>
            </w:tcBorders>
          </w:tcPr>
          <w:p w:rsidR="00615B48" w:rsidRPr="00BD0138" w:rsidRDefault="00615B48" w:rsidP="00497019">
            <w:pPr>
              <w:cnfStyle w:val="000000100000"/>
              <w:rPr>
                <w:sz w:val="20"/>
              </w:rPr>
            </w:pPr>
          </w:p>
        </w:tc>
        <w:tc>
          <w:tcPr>
            <w:tcW w:w="1765" w:type="dxa"/>
            <w:tcBorders>
              <w:left w:val="none" w:sz="0" w:space="0" w:color="auto"/>
              <w:right w:val="none" w:sz="0" w:space="0" w:color="auto"/>
            </w:tcBorders>
          </w:tcPr>
          <w:p w:rsidR="00615B48" w:rsidRPr="00BD0138" w:rsidRDefault="00615B48" w:rsidP="00497019">
            <w:pPr>
              <w:cnfStyle w:val="000000100000"/>
              <w:rPr>
                <w:sz w:val="20"/>
              </w:rPr>
            </w:pPr>
          </w:p>
        </w:tc>
        <w:tc>
          <w:tcPr>
            <w:tcW w:w="1747" w:type="dxa"/>
            <w:tcBorders>
              <w:left w:val="none" w:sz="0" w:space="0" w:color="auto"/>
            </w:tcBorders>
          </w:tcPr>
          <w:p w:rsidR="00615B48" w:rsidRPr="00BD0138" w:rsidRDefault="00615B48" w:rsidP="00497019">
            <w:pPr>
              <w:cnfStyle w:val="000000100000"/>
              <w:rPr>
                <w:sz w:val="20"/>
              </w:rPr>
            </w:pPr>
          </w:p>
        </w:tc>
      </w:tr>
      <w:tr w:rsidR="00615B48" w:rsidRPr="00BD0138" w:rsidTr="00615B48">
        <w:trPr>
          <w:cnfStyle w:val="000000010000"/>
        </w:trPr>
        <w:tc>
          <w:tcPr>
            <w:cnfStyle w:val="001000000000"/>
            <w:tcW w:w="1810" w:type="dxa"/>
            <w:tcBorders>
              <w:right w:val="none" w:sz="0" w:space="0" w:color="auto"/>
            </w:tcBorders>
          </w:tcPr>
          <w:p w:rsidR="00615B48" w:rsidRPr="00BD0138" w:rsidRDefault="00615B48" w:rsidP="00497019">
            <w:pPr>
              <w:rPr>
                <w:sz w:val="20"/>
              </w:rPr>
            </w:pPr>
            <w:r w:rsidRPr="00BD0138">
              <w:rPr>
                <w:sz w:val="20"/>
              </w:rPr>
              <w:lastRenderedPageBreak/>
              <w:t>Costs for venue</w:t>
            </w:r>
          </w:p>
        </w:tc>
        <w:tc>
          <w:tcPr>
            <w:tcW w:w="2035" w:type="dxa"/>
            <w:tcBorders>
              <w:left w:val="none" w:sz="0" w:space="0" w:color="auto"/>
              <w:right w:val="none" w:sz="0" w:space="0" w:color="auto"/>
            </w:tcBorders>
          </w:tcPr>
          <w:p w:rsidR="00615B48" w:rsidRPr="00BD0138" w:rsidRDefault="00FA651B" w:rsidP="00FA651B">
            <w:pPr>
              <w:cnfStyle w:val="000000010000"/>
              <w:rPr>
                <w:color w:val="FF0000"/>
                <w:sz w:val="20"/>
              </w:rPr>
            </w:pPr>
            <w:r w:rsidRPr="00BD0138">
              <w:rPr>
                <w:color w:val="FF0000"/>
                <w:sz w:val="16"/>
              </w:rPr>
              <w:t>Rooms + Refreshments</w:t>
            </w:r>
          </w:p>
        </w:tc>
        <w:tc>
          <w:tcPr>
            <w:tcW w:w="2219" w:type="dxa"/>
            <w:tcBorders>
              <w:left w:val="none" w:sz="0" w:space="0" w:color="auto"/>
              <w:right w:val="none" w:sz="0" w:space="0" w:color="auto"/>
            </w:tcBorders>
          </w:tcPr>
          <w:p w:rsidR="00615B48" w:rsidRPr="00BD0138" w:rsidRDefault="00FA651B" w:rsidP="00497019">
            <w:pPr>
              <w:cnfStyle w:val="000000010000"/>
              <w:rPr>
                <w:color w:val="FF0000"/>
                <w:sz w:val="20"/>
              </w:rPr>
            </w:pPr>
            <w:r w:rsidRPr="00BD0138">
              <w:rPr>
                <w:color w:val="FF0000"/>
                <w:sz w:val="16"/>
              </w:rPr>
              <w:t>Rooms + Refreshments</w:t>
            </w:r>
          </w:p>
        </w:tc>
        <w:tc>
          <w:tcPr>
            <w:tcW w:w="1765" w:type="dxa"/>
            <w:tcBorders>
              <w:left w:val="none" w:sz="0" w:space="0" w:color="auto"/>
              <w:right w:val="none" w:sz="0" w:space="0" w:color="auto"/>
            </w:tcBorders>
          </w:tcPr>
          <w:p w:rsidR="00615B48" w:rsidRPr="00BD0138" w:rsidRDefault="00FA651B" w:rsidP="00497019">
            <w:pPr>
              <w:cnfStyle w:val="000000010000"/>
              <w:rPr>
                <w:color w:val="FF0000"/>
                <w:sz w:val="20"/>
              </w:rPr>
            </w:pPr>
            <w:r w:rsidRPr="00BD0138">
              <w:rPr>
                <w:color w:val="FF0000"/>
                <w:sz w:val="16"/>
              </w:rPr>
              <w:t>Rooms + Refreshments</w:t>
            </w:r>
          </w:p>
        </w:tc>
        <w:tc>
          <w:tcPr>
            <w:tcW w:w="1747" w:type="dxa"/>
            <w:tcBorders>
              <w:left w:val="none" w:sz="0" w:space="0" w:color="auto"/>
            </w:tcBorders>
          </w:tcPr>
          <w:p w:rsidR="00615B48" w:rsidRPr="00BD0138" w:rsidRDefault="00FA651B" w:rsidP="00497019">
            <w:pPr>
              <w:cnfStyle w:val="000000010000"/>
              <w:rPr>
                <w:color w:val="FF0000"/>
                <w:sz w:val="20"/>
              </w:rPr>
            </w:pPr>
            <w:r w:rsidRPr="00BD0138">
              <w:rPr>
                <w:color w:val="FF0000"/>
                <w:sz w:val="16"/>
              </w:rPr>
              <w:t>Rooms + Refreshments</w:t>
            </w:r>
          </w:p>
        </w:tc>
      </w:tr>
      <w:tr w:rsidR="00615B48" w:rsidRPr="00BD0138" w:rsidTr="00615B48">
        <w:trPr>
          <w:cnfStyle w:val="000000100000"/>
        </w:trPr>
        <w:tc>
          <w:tcPr>
            <w:cnfStyle w:val="001000000000"/>
            <w:tcW w:w="1810" w:type="dxa"/>
            <w:tcBorders>
              <w:right w:val="none" w:sz="0" w:space="0" w:color="auto"/>
            </w:tcBorders>
          </w:tcPr>
          <w:p w:rsidR="00615B48" w:rsidRPr="00BD0138" w:rsidRDefault="00615B48" w:rsidP="00F80C78">
            <w:pPr>
              <w:rPr>
                <w:sz w:val="20"/>
              </w:rPr>
            </w:pPr>
            <w:r w:rsidRPr="00BD0138">
              <w:rPr>
                <w:sz w:val="20"/>
              </w:rPr>
              <w:t>Facilities available</w:t>
            </w:r>
          </w:p>
        </w:tc>
        <w:tc>
          <w:tcPr>
            <w:tcW w:w="2035" w:type="dxa"/>
            <w:tcBorders>
              <w:left w:val="none" w:sz="0" w:space="0" w:color="auto"/>
              <w:right w:val="none" w:sz="0" w:space="0" w:color="auto"/>
            </w:tcBorders>
          </w:tcPr>
          <w:p w:rsidR="00615B48" w:rsidRPr="00BD0138" w:rsidRDefault="00F80C78" w:rsidP="00497019">
            <w:pPr>
              <w:cnfStyle w:val="000000100000"/>
              <w:rPr>
                <w:color w:val="FF0000"/>
                <w:sz w:val="14"/>
              </w:rPr>
            </w:pPr>
            <w:r w:rsidRPr="00BD0138">
              <w:rPr>
                <w:color w:val="FF0000"/>
                <w:sz w:val="14"/>
              </w:rPr>
              <w:t>Number of Rooms:</w:t>
            </w:r>
          </w:p>
          <w:p w:rsidR="00F80C78" w:rsidRPr="00BD0138" w:rsidRDefault="00F80C78" w:rsidP="00497019">
            <w:pPr>
              <w:cnfStyle w:val="000000100000"/>
              <w:rPr>
                <w:color w:val="FF0000"/>
                <w:sz w:val="14"/>
              </w:rPr>
            </w:pPr>
            <w:r w:rsidRPr="00BD0138">
              <w:rPr>
                <w:color w:val="FF0000"/>
                <w:sz w:val="14"/>
              </w:rPr>
              <w:t>Size:</w:t>
            </w:r>
          </w:p>
          <w:p w:rsidR="00F80C78" w:rsidRPr="00BD0138" w:rsidRDefault="00F80C78" w:rsidP="00497019">
            <w:pPr>
              <w:cnfStyle w:val="000000100000"/>
              <w:rPr>
                <w:color w:val="FF0000"/>
                <w:sz w:val="20"/>
              </w:rPr>
            </w:pPr>
            <w:r w:rsidRPr="00BD0138">
              <w:rPr>
                <w:color w:val="FF0000"/>
                <w:sz w:val="14"/>
              </w:rPr>
              <w:t>Equipment:</w:t>
            </w:r>
          </w:p>
        </w:tc>
        <w:tc>
          <w:tcPr>
            <w:tcW w:w="2219" w:type="dxa"/>
            <w:tcBorders>
              <w:left w:val="none" w:sz="0" w:space="0" w:color="auto"/>
              <w:right w:val="none" w:sz="0" w:space="0" w:color="auto"/>
            </w:tcBorders>
          </w:tcPr>
          <w:p w:rsidR="00F80C78" w:rsidRPr="00BD0138" w:rsidRDefault="00F80C78" w:rsidP="00F80C78">
            <w:pPr>
              <w:cnfStyle w:val="000000100000"/>
              <w:rPr>
                <w:color w:val="FF0000"/>
                <w:sz w:val="14"/>
              </w:rPr>
            </w:pPr>
            <w:r w:rsidRPr="00BD0138">
              <w:rPr>
                <w:color w:val="FF0000"/>
                <w:sz w:val="14"/>
              </w:rPr>
              <w:t>Number of Rooms:</w:t>
            </w:r>
          </w:p>
          <w:p w:rsidR="00F80C78" w:rsidRPr="00BD0138" w:rsidRDefault="00F80C78" w:rsidP="00F80C78">
            <w:pPr>
              <w:cnfStyle w:val="000000100000"/>
              <w:rPr>
                <w:color w:val="FF0000"/>
                <w:sz w:val="14"/>
              </w:rPr>
            </w:pPr>
            <w:r w:rsidRPr="00BD0138">
              <w:rPr>
                <w:color w:val="FF0000"/>
                <w:sz w:val="14"/>
              </w:rPr>
              <w:t>Size:</w:t>
            </w:r>
          </w:p>
          <w:p w:rsidR="00615B48" w:rsidRPr="00BD0138" w:rsidRDefault="00F80C78" w:rsidP="00F80C78">
            <w:pPr>
              <w:cnfStyle w:val="000000100000"/>
              <w:rPr>
                <w:color w:val="FF0000"/>
                <w:sz w:val="20"/>
              </w:rPr>
            </w:pPr>
            <w:r w:rsidRPr="00BD0138">
              <w:rPr>
                <w:color w:val="FF0000"/>
                <w:sz w:val="14"/>
              </w:rPr>
              <w:t>Equipment:</w:t>
            </w:r>
          </w:p>
        </w:tc>
        <w:tc>
          <w:tcPr>
            <w:tcW w:w="1765" w:type="dxa"/>
            <w:tcBorders>
              <w:left w:val="none" w:sz="0" w:space="0" w:color="auto"/>
              <w:right w:val="none" w:sz="0" w:space="0" w:color="auto"/>
            </w:tcBorders>
          </w:tcPr>
          <w:p w:rsidR="00F80C78" w:rsidRPr="00BD0138" w:rsidRDefault="00F80C78" w:rsidP="00F80C78">
            <w:pPr>
              <w:cnfStyle w:val="000000100000"/>
              <w:rPr>
                <w:color w:val="FF0000"/>
                <w:sz w:val="14"/>
              </w:rPr>
            </w:pPr>
            <w:r w:rsidRPr="00BD0138">
              <w:rPr>
                <w:color w:val="FF0000"/>
                <w:sz w:val="14"/>
              </w:rPr>
              <w:t>Number of Rooms:</w:t>
            </w:r>
          </w:p>
          <w:p w:rsidR="00F80C78" w:rsidRPr="00BD0138" w:rsidRDefault="00F80C78" w:rsidP="00F80C78">
            <w:pPr>
              <w:cnfStyle w:val="000000100000"/>
              <w:rPr>
                <w:color w:val="FF0000"/>
                <w:sz w:val="14"/>
              </w:rPr>
            </w:pPr>
            <w:r w:rsidRPr="00BD0138">
              <w:rPr>
                <w:color w:val="FF0000"/>
                <w:sz w:val="14"/>
              </w:rPr>
              <w:t>Size:</w:t>
            </w:r>
          </w:p>
          <w:p w:rsidR="00615B48" w:rsidRPr="00BD0138" w:rsidRDefault="00F80C78" w:rsidP="00F80C78">
            <w:pPr>
              <w:cnfStyle w:val="000000100000"/>
              <w:rPr>
                <w:color w:val="FF0000"/>
                <w:sz w:val="20"/>
              </w:rPr>
            </w:pPr>
            <w:r w:rsidRPr="00BD0138">
              <w:rPr>
                <w:color w:val="FF0000"/>
                <w:sz w:val="14"/>
              </w:rPr>
              <w:t>Equipment:</w:t>
            </w:r>
          </w:p>
        </w:tc>
        <w:tc>
          <w:tcPr>
            <w:tcW w:w="1747" w:type="dxa"/>
            <w:tcBorders>
              <w:left w:val="none" w:sz="0" w:space="0" w:color="auto"/>
            </w:tcBorders>
          </w:tcPr>
          <w:p w:rsidR="00F80C78" w:rsidRPr="00BD0138" w:rsidRDefault="00F80C78" w:rsidP="00F80C78">
            <w:pPr>
              <w:cnfStyle w:val="000000100000"/>
              <w:rPr>
                <w:color w:val="FF0000"/>
                <w:sz w:val="14"/>
              </w:rPr>
            </w:pPr>
            <w:r w:rsidRPr="00BD0138">
              <w:rPr>
                <w:color w:val="FF0000"/>
                <w:sz w:val="14"/>
              </w:rPr>
              <w:t>Number of Rooms:</w:t>
            </w:r>
          </w:p>
          <w:p w:rsidR="00F80C78" w:rsidRPr="00BD0138" w:rsidRDefault="00F80C78" w:rsidP="00F80C78">
            <w:pPr>
              <w:cnfStyle w:val="000000100000"/>
              <w:rPr>
                <w:color w:val="FF0000"/>
                <w:sz w:val="14"/>
              </w:rPr>
            </w:pPr>
            <w:r w:rsidRPr="00BD0138">
              <w:rPr>
                <w:color w:val="FF0000"/>
                <w:sz w:val="14"/>
              </w:rPr>
              <w:t>Size:</w:t>
            </w:r>
          </w:p>
          <w:p w:rsidR="00615B48" w:rsidRPr="00BD0138" w:rsidRDefault="00F80C78" w:rsidP="00F80C78">
            <w:pPr>
              <w:cnfStyle w:val="000000100000"/>
              <w:rPr>
                <w:color w:val="FF0000"/>
                <w:sz w:val="20"/>
              </w:rPr>
            </w:pPr>
            <w:r w:rsidRPr="00BD0138">
              <w:rPr>
                <w:color w:val="FF0000"/>
                <w:sz w:val="14"/>
              </w:rPr>
              <w:t>Equipment:</w:t>
            </w:r>
          </w:p>
        </w:tc>
      </w:tr>
      <w:tr w:rsidR="00F80C78" w:rsidRPr="00BD0138" w:rsidTr="00615B48">
        <w:trPr>
          <w:cnfStyle w:val="000000010000"/>
        </w:trPr>
        <w:tc>
          <w:tcPr>
            <w:cnfStyle w:val="001000000000"/>
            <w:tcW w:w="1810" w:type="dxa"/>
            <w:tcBorders>
              <w:right w:val="none" w:sz="0" w:space="0" w:color="auto"/>
            </w:tcBorders>
          </w:tcPr>
          <w:p w:rsidR="00F80C78" w:rsidRPr="00BD0138" w:rsidRDefault="00F80C78" w:rsidP="00F80C78">
            <w:pPr>
              <w:rPr>
                <w:sz w:val="20"/>
              </w:rPr>
            </w:pPr>
            <w:r w:rsidRPr="00BD0138">
              <w:rPr>
                <w:sz w:val="20"/>
              </w:rPr>
              <w:t>Local contact to assist?</w:t>
            </w:r>
          </w:p>
        </w:tc>
        <w:tc>
          <w:tcPr>
            <w:tcW w:w="2035" w:type="dxa"/>
            <w:tcBorders>
              <w:left w:val="none" w:sz="0" w:space="0" w:color="auto"/>
              <w:right w:val="none" w:sz="0" w:space="0" w:color="auto"/>
            </w:tcBorders>
          </w:tcPr>
          <w:p w:rsidR="00F80C78" w:rsidRPr="00BD0138" w:rsidRDefault="00F80C78" w:rsidP="00497019">
            <w:pPr>
              <w:cnfStyle w:val="000000010000"/>
              <w:rPr>
                <w:color w:val="FF0000"/>
                <w:sz w:val="16"/>
              </w:rPr>
            </w:pPr>
            <w:r w:rsidRPr="00BD0138">
              <w:rPr>
                <w:color w:val="FF0000"/>
                <w:sz w:val="16"/>
              </w:rPr>
              <w:t>YES/NO</w:t>
            </w:r>
          </w:p>
          <w:p w:rsidR="00F80C78" w:rsidRPr="00BD0138" w:rsidRDefault="00F80C78" w:rsidP="00497019">
            <w:pPr>
              <w:cnfStyle w:val="000000010000"/>
              <w:rPr>
                <w:color w:val="FF0000"/>
                <w:sz w:val="16"/>
              </w:rPr>
            </w:pPr>
            <w:r w:rsidRPr="00BD0138">
              <w:rPr>
                <w:color w:val="FF0000"/>
                <w:sz w:val="16"/>
              </w:rPr>
              <w:t>OSLC Relation: YES/NO</w:t>
            </w:r>
          </w:p>
        </w:tc>
        <w:tc>
          <w:tcPr>
            <w:tcW w:w="2219" w:type="dxa"/>
            <w:tcBorders>
              <w:left w:val="none" w:sz="0" w:space="0" w:color="auto"/>
              <w:right w:val="none" w:sz="0" w:space="0" w:color="auto"/>
            </w:tcBorders>
          </w:tcPr>
          <w:p w:rsidR="00F80C78" w:rsidRPr="00BD0138" w:rsidRDefault="00F80C78" w:rsidP="00D2445C">
            <w:pPr>
              <w:cnfStyle w:val="000000010000"/>
              <w:rPr>
                <w:color w:val="FF0000"/>
                <w:sz w:val="16"/>
              </w:rPr>
            </w:pPr>
            <w:r w:rsidRPr="00BD0138">
              <w:rPr>
                <w:color w:val="FF0000"/>
                <w:sz w:val="16"/>
              </w:rPr>
              <w:t>YES/NO</w:t>
            </w:r>
          </w:p>
          <w:p w:rsidR="00F80C78" w:rsidRPr="00BD0138" w:rsidRDefault="00F80C78" w:rsidP="00D2445C">
            <w:pPr>
              <w:cnfStyle w:val="000000010000"/>
              <w:rPr>
                <w:color w:val="FF0000"/>
                <w:sz w:val="16"/>
              </w:rPr>
            </w:pPr>
            <w:r w:rsidRPr="00BD0138">
              <w:rPr>
                <w:color w:val="FF0000"/>
                <w:sz w:val="16"/>
              </w:rPr>
              <w:t>OSLC Relation: YES/NO</w:t>
            </w:r>
          </w:p>
        </w:tc>
        <w:tc>
          <w:tcPr>
            <w:tcW w:w="1765" w:type="dxa"/>
            <w:tcBorders>
              <w:left w:val="none" w:sz="0" w:space="0" w:color="auto"/>
              <w:right w:val="none" w:sz="0" w:space="0" w:color="auto"/>
            </w:tcBorders>
          </w:tcPr>
          <w:p w:rsidR="00F80C78" w:rsidRPr="00BD0138" w:rsidRDefault="00F80C78" w:rsidP="00D2445C">
            <w:pPr>
              <w:cnfStyle w:val="000000010000"/>
              <w:rPr>
                <w:color w:val="FF0000"/>
                <w:sz w:val="16"/>
              </w:rPr>
            </w:pPr>
            <w:r w:rsidRPr="00BD0138">
              <w:rPr>
                <w:color w:val="FF0000"/>
                <w:sz w:val="16"/>
              </w:rPr>
              <w:t>YES/NO</w:t>
            </w:r>
          </w:p>
          <w:p w:rsidR="00F80C78" w:rsidRPr="00BD0138" w:rsidRDefault="00F80C78" w:rsidP="00D2445C">
            <w:pPr>
              <w:cnfStyle w:val="000000010000"/>
              <w:rPr>
                <w:color w:val="FF0000"/>
                <w:sz w:val="16"/>
              </w:rPr>
            </w:pPr>
            <w:r w:rsidRPr="00BD0138">
              <w:rPr>
                <w:color w:val="FF0000"/>
                <w:sz w:val="16"/>
              </w:rPr>
              <w:t>OSLC Relation: YES/NO</w:t>
            </w:r>
          </w:p>
        </w:tc>
        <w:tc>
          <w:tcPr>
            <w:tcW w:w="1747" w:type="dxa"/>
            <w:tcBorders>
              <w:left w:val="none" w:sz="0" w:space="0" w:color="auto"/>
            </w:tcBorders>
          </w:tcPr>
          <w:p w:rsidR="00F80C78" w:rsidRPr="00BD0138" w:rsidRDefault="00F80C78" w:rsidP="00D2445C">
            <w:pPr>
              <w:cnfStyle w:val="000000010000"/>
              <w:rPr>
                <w:color w:val="FF0000"/>
                <w:sz w:val="16"/>
              </w:rPr>
            </w:pPr>
            <w:r w:rsidRPr="00BD0138">
              <w:rPr>
                <w:color w:val="FF0000"/>
                <w:sz w:val="16"/>
              </w:rPr>
              <w:t>YES/NO</w:t>
            </w:r>
          </w:p>
          <w:p w:rsidR="00F80C78" w:rsidRPr="00BD0138" w:rsidRDefault="00F80C78" w:rsidP="00D2445C">
            <w:pPr>
              <w:cnfStyle w:val="000000010000"/>
              <w:rPr>
                <w:color w:val="FF0000"/>
                <w:sz w:val="16"/>
              </w:rPr>
            </w:pPr>
            <w:r w:rsidRPr="00BD0138">
              <w:rPr>
                <w:color w:val="FF0000"/>
                <w:sz w:val="16"/>
              </w:rPr>
              <w:t>OSLC Relation: YES/NO</w:t>
            </w:r>
          </w:p>
        </w:tc>
      </w:tr>
    </w:tbl>
    <w:p w:rsidR="00F05E84" w:rsidRPr="00BD0138" w:rsidRDefault="00F05E84" w:rsidP="00497019">
      <w:pPr>
        <w:rPr>
          <w:sz w:val="20"/>
        </w:rPr>
      </w:pPr>
    </w:p>
    <w:p w:rsidR="002D7FA0" w:rsidRPr="00BD0138" w:rsidRDefault="002D7FA0" w:rsidP="00497019">
      <w:pPr>
        <w:rPr>
          <w:sz w:val="20"/>
        </w:rPr>
      </w:pPr>
      <w:r w:rsidRPr="00BD0138">
        <w:rPr>
          <w:b/>
          <w:sz w:val="20"/>
        </w:rPr>
        <w:t>Date:</w:t>
      </w:r>
      <w:r w:rsidRPr="00BD0138">
        <w:rPr>
          <w:sz w:val="20"/>
        </w:rPr>
        <w:t xml:space="preserve"> Around the summer time latest July/August 2013</w:t>
      </w:r>
    </w:p>
    <w:p w:rsidR="002D7FA0" w:rsidRPr="00BD0138" w:rsidRDefault="002D7FA0" w:rsidP="002D7FA0">
      <w:pPr>
        <w:rPr>
          <w:sz w:val="20"/>
        </w:rPr>
      </w:pPr>
      <w:r w:rsidRPr="00BD0138">
        <w:rPr>
          <w:b/>
          <w:sz w:val="20"/>
        </w:rPr>
        <w:t>Duration:</w:t>
      </w:r>
      <w:r w:rsidRPr="00BD0138">
        <w:rPr>
          <w:sz w:val="20"/>
        </w:rPr>
        <w:t xml:space="preserve"> 2 Days </w:t>
      </w:r>
    </w:p>
    <w:p w:rsidR="002D7FA0" w:rsidRPr="00BD0138" w:rsidRDefault="002D7FA0" w:rsidP="00497019">
      <w:pPr>
        <w:rPr>
          <w:b/>
          <w:sz w:val="20"/>
        </w:rPr>
      </w:pPr>
      <w:r w:rsidRPr="00BD0138">
        <w:rPr>
          <w:b/>
          <w:sz w:val="20"/>
        </w:rPr>
        <w:t>Notes</w:t>
      </w:r>
      <w:r w:rsidR="002F33EF" w:rsidRPr="00BD0138">
        <w:rPr>
          <w:b/>
          <w:sz w:val="20"/>
        </w:rPr>
        <w:t xml:space="preserve"> to Organization</w:t>
      </w:r>
      <w:r w:rsidRPr="00BD0138">
        <w:rPr>
          <w:b/>
          <w:sz w:val="20"/>
        </w:rPr>
        <w:t>:</w:t>
      </w:r>
    </w:p>
    <w:p w:rsidR="002D7FA0" w:rsidRPr="00BD0138" w:rsidRDefault="002D7FA0" w:rsidP="002D7FA0">
      <w:pPr>
        <w:pStyle w:val="ListParagraph"/>
        <w:numPr>
          <w:ilvl w:val="0"/>
          <w:numId w:val="2"/>
        </w:numPr>
        <w:rPr>
          <w:sz w:val="20"/>
        </w:rPr>
      </w:pPr>
      <w:r w:rsidRPr="00BD0138">
        <w:rPr>
          <w:sz w:val="20"/>
        </w:rPr>
        <w:t>Aim an annual conference</w:t>
      </w:r>
    </w:p>
    <w:p w:rsidR="002D7FA0" w:rsidRPr="00BD0138" w:rsidRDefault="002D7FA0" w:rsidP="00497019">
      <w:pPr>
        <w:pStyle w:val="ListParagraph"/>
        <w:numPr>
          <w:ilvl w:val="0"/>
          <w:numId w:val="2"/>
        </w:numPr>
        <w:rPr>
          <w:sz w:val="20"/>
        </w:rPr>
      </w:pPr>
      <w:r w:rsidRPr="00BD0138">
        <w:rPr>
          <w:sz w:val="20"/>
        </w:rPr>
        <w:t>OASIS, usually provides support for event organization</w:t>
      </w:r>
      <w:r w:rsidR="007E24FC" w:rsidRPr="00BD0138">
        <w:rPr>
          <w:sz w:val="20"/>
        </w:rPr>
        <w:t xml:space="preserve"> </w:t>
      </w:r>
      <w:r w:rsidR="007E24FC" w:rsidRPr="00BD0138">
        <w:rPr>
          <w:color w:val="FF0000"/>
          <w:sz w:val="20"/>
        </w:rPr>
        <w:t>[Sean K.]</w:t>
      </w:r>
    </w:p>
    <w:p w:rsidR="007E24FC" w:rsidRPr="00BD0138" w:rsidRDefault="007E24FC" w:rsidP="007E24FC">
      <w:pPr>
        <w:pStyle w:val="ListParagraph"/>
        <w:numPr>
          <w:ilvl w:val="1"/>
          <w:numId w:val="2"/>
        </w:numPr>
        <w:rPr>
          <w:sz w:val="20"/>
        </w:rPr>
      </w:pPr>
      <w:r w:rsidRPr="00BD0138">
        <w:rPr>
          <w:sz w:val="20"/>
        </w:rPr>
        <w:t>Proposal needs to be accepted first</w:t>
      </w:r>
    </w:p>
    <w:p w:rsidR="007E24FC" w:rsidRPr="00BD0138" w:rsidRDefault="007E24FC" w:rsidP="007E24FC">
      <w:pPr>
        <w:pStyle w:val="ListParagraph"/>
        <w:numPr>
          <w:ilvl w:val="1"/>
          <w:numId w:val="2"/>
        </w:numPr>
        <w:rPr>
          <w:sz w:val="20"/>
        </w:rPr>
      </w:pPr>
      <w:r w:rsidRPr="00BD0138">
        <w:rPr>
          <w:sz w:val="20"/>
        </w:rPr>
        <w:t>Date may be a bit early for support</w:t>
      </w:r>
    </w:p>
    <w:p w:rsidR="002F33EF" w:rsidRPr="00BD0138" w:rsidRDefault="002F33EF" w:rsidP="002F33EF">
      <w:pPr>
        <w:pStyle w:val="ListParagraph"/>
        <w:numPr>
          <w:ilvl w:val="0"/>
          <w:numId w:val="2"/>
        </w:numPr>
        <w:rPr>
          <w:sz w:val="20"/>
        </w:rPr>
      </w:pPr>
      <w:r w:rsidRPr="00BD0138">
        <w:rPr>
          <w:sz w:val="20"/>
        </w:rPr>
        <w:t>Support and involvement of INCOSE, ARTEMIS</w:t>
      </w:r>
    </w:p>
    <w:p w:rsidR="00DA0793" w:rsidRPr="00BD0138" w:rsidRDefault="00DA0793" w:rsidP="00DA0793">
      <w:pPr>
        <w:pStyle w:val="ListParagraph"/>
        <w:numPr>
          <w:ilvl w:val="0"/>
          <w:numId w:val="2"/>
        </w:numPr>
        <w:rPr>
          <w:sz w:val="20"/>
        </w:rPr>
      </w:pPr>
      <w:r w:rsidRPr="00BD0138">
        <w:rPr>
          <w:sz w:val="20"/>
        </w:rPr>
        <w:t>Provide platform for providers to present their tools (posters,…)</w:t>
      </w:r>
    </w:p>
    <w:p w:rsidR="00305ADD" w:rsidRPr="00BD0138" w:rsidRDefault="00305ADD" w:rsidP="009A54C6">
      <w:pPr>
        <w:rPr>
          <w:sz w:val="20"/>
        </w:rPr>
      </w:pPr>
    </w:p>
    <w:p w:rsidR="005770B3" w:rsidRPr="00BD0138" w:rsidRDefault="005770B3" w:rsidP="00497019">
      <w:pPr>
        <w:rPr>
          <w:sz w:val="20"/>
        </w:rPr>
      </w:pPr>
    </w:p>
    <w:p w:rsidR="006342C8" w:rsidRPr="00BD0138" w:rsidRDefault="00D109C5">
      <w:pPr>
        <w:rPr>
          <w:b/>
          <w:sz w:val="20"/>
        </w:rPr>
      </w:pPr>
      <w:r w:rsidRPr="00BD0138">
        <w:rPr>
          <w:b/>
          <w:sz w:val="20"/>
        </w:rPr>
        <w:t xml:space="preserve">Agenda on </w:t>
      </w:r>
      <w:r w:rsidR="002F33EF" w:rsidRPr="00BD0138">
        <w:rPr>
          <w:b/>
          <w:sz w:val="20"/>
        </w:rPr>
        <w:t>next</w:t>
      </w:r>
      <w:r w:rsidRPr="00BD0138">
        <w:rPr>
          <w:b/>
          <w:sz w:val="20"/>
        </w:rPr>
        <w:t xml:space="preserve"> page</w:t>
      </w:r>
      <w:r w:rsidR="00090323" w:rsidRPr="00BD0138">
        <w:rPr>
          <w:b/>
          <w:sz w:val="20"/>
        </w:rPr>
        <w:t xml:space="preserve"> </w:t>
      </w:r>
      <w:r w:rsidR="00090323" w:rsidRPr="00BD0138">
        <w:rPr>
          <w:rFonts w:ascii="Arial" w:hAnsi="Arial" w:cs="Arial"/>
          <w:b/>
          <w:sz w:val="20"/>
        </w:rPr>
        <w:t>▼</w:t>
      </w:r>
      <w:r w:rsidR="006342C8" w:rsidRPr="00BD0138">
        <w:rPr>
          <w:b/>
          <w:sz w:val="20"/>
        </w:rPr>
        <w:br w:type="page"/>
      </w:r>
    </w:p>
    <w:p w:rsidR="00497019" w:rsidRPr="00BD0138" w:rsidRDefault="00497019" w:rsidP="00497019">
      <w:pPr>
        <w:rPr>
          <w:b/>
          <w:sz w:val="20"/>
        </w:rPr>
      </w:pPr>
      <w:r w:rsidRPr="00BD0138">
        <w:rPr>
          <w:b/>
          <w:sz w:val="20"/>
        </w:rPr>
        <w:lastRenderedPageBreak/>
        <w:t>1</w:t>
      </w:r>
      <w:r w:rsidRPr="00BD0138">
        <w:rPr>
          <w:b/>
          <w:sz w:val="20"/>
          <w:vertAlign w:val="superscript"/>
        </w:rPr>
        <w:t>st</w:t>
      </w:r>
      <w:r w:rsidRPr="00BD0138">
        <w:rPr>
          <w:b/>
          <w:sz w:val="20"/>
        </w:rPr>
        <w:t xml:space="preserve"> Day: Conference: Value of open and common Interoperability… </w:t>
      </w:r>
      <w:r w:rsidRPr="00BD0138">
        <w:rPr>
          <w:b/>
          <w:color w:val="FF0000"/>
          <w:sz w:val="20"/>
        </w:rPr>
        <w:t>[</w:t>
      </w:r>
      <w:r w:rsidR="006342C8" w:rsidRPr="00BD0138">
        <w:rPr>
          <w:b/>
          <w:color w:val="FF0000"/>
          <w:sz w:val="20"/>
        </w:rPr>
        <w:t>Free</w:t>
      </w:r>
      <w:r w:rsidR="00AE1969" w:rsidRPr="00BD0138">
        <w:rPr>
          <w:b/>
          <w:color w:val="FF0000"/>
          <w:sz w:val="20"/>
        </w:rPr>
        <w:t xml:space="preserve"> for participants,</w:t>
      </w:r>
      <w:r w:rsidRPr="00BD0138">
        <w:rPr>
          <w:b/>
          <w:color w:val="FF0000"/>
          <w:sz w:val="20"/>
        </w:rPr>
        <w:t xml:space="preserve"> Funded by EU Projects]</w:t>
      </w:r>
    </w:p>
    <w:p w:rsidR="00C813A1" w:rsidRPr="00BD0138" w:rsidRDefault="00AE1969" w:rsidP="00497019">
      <w:pPr>
        <w:rPr>
          <w:sz w:val="16"/>
        </w:rPr>
      </w:pPr>
      <w:r w:rsidRPr="00BD0138">
        <w:rPr>
          <w:sz w:val="20"/>
        </w:rPr>
        <w:t xml:space="preserve"> </w:t>
      </w:r>
      <w:r w:rsidRPr="00BD0138">
        <w:rPr>
          <w:sz w:val="20"/>
        </w:rPr>
        <w:tab/>
        <w:t xml:space="preserve">Agenda: </w:t>
      </w:r>
      <w:r w:rsidRPr="00BD0138">
        <w:rPr>
          <w:sz w:val="16"/>
        </w:rPr>
        <w:t>[time allocation] Purpose</w:t>
      </w:r>
    </w:p>
    <w:p w:rsidR="00497019" w:rsidRPr="00BD0138" w:rsidRDefault="00806190" w:rsidP="00497019">
      <w:pPr>
        <w:pStyle w:val="ListParagraph"/>
        <w:numPr>
          <w:ilvl w:val="0"/>
          <w:numId w:val="1"/>
        </w:numPr>
        <w:rPr>
          <w:sz w:val="20"/>
        </w:rPr>
      </w:pPr>
      <w:r w:rsidRPr="00BD0138">
        <w:rPr>
          <w:sz w:val="20"/>
        </w:rPr>
        <w:t xml:space="preserve">[15%] </w:t>
      </w:r>
      <w:r w:rsidR="00497019" w:rsidRPr="00BD0138">
        <w:rPr>
          <w:sz w:val="20"/>
        </w:rPr>
        <w:t>Business Value: Opportunities</w:t>
      </w:r>
      <w:r w:rsidR="00C813A1" w:rsidRPr="00BD0138">
        <w:rPr>
          <w:sz w:val="20"/>
        </w:rPr>
        <w:t xml:space="preserve"> for business [Tool providers, Industry end-user]</w:t>
      </w:r>
    </w:p>
    <w:p w:rsidR="009742F8" w:rsidRPr="00BD0138" w:rsidRDefault="009742F8" w:rsidP="009742F8">
      <w:pPr>
        <w:pStyle w:val="ListParagraph"/>
        <w:numPr>
          <w:ilvl w:val="1"/>
          <w:numId w:val="1"/>
        </w:numPr>
        <w:rPr>
          <w:sz w:val="20"/>
        </w:rPr>
      </w:pPr>
      <w:r w:rsidRPr="00BD0138">
        <w:rPr>
          <w:sz w:val="20"/>
        </w:rPr>
        <w:t>Keynote</w:t>
      </w:r>
    </w:p>
    <w:p w:rsidR="009742F8" w:rsidRPr="00BD0138" w:rsidRDefault="009742F8" w:rsidP="009742F8">
      <w:pPr>
        <w:pStyle w:val="ListParagraph"/>
        <w:numPr>
          <w:ilvl w:val="1"/>
          <w:numId w:val="1"/>
        </w:numPr>
        <w:rPr>
          <w:sz w:val="20"/>
        </w:rPr>
      </w:pPr>
      <w:r w:rsidRPr="00BD0138">
        <w:rPr>
          <w:sz w:val="20"/>
        </w:rPr>
        <w:t>Other speakers</w:t>
      </w:r>
    </w:p>
    <w:p w:rsidR="00497019" w:rsidRPr="00BD0138" w:rsidRDefault="00806190" w:rsidP="00497019">
      <w:pPr>
        <w:pStyle w:val="ListParagraph"/>
        <w:numPr>
          <w:ilvl w:val="0"/>
          <w:numId w:val="1"/>
        </w:numPr>
        <w:rPr>
          <w:sz w:val="20"/>
        </w:rPr>
      </w:pPr>
      <w:r w:rsidRPr="00BD0138">
        <w:rPr>
          <w:sz w:val="20"/>
        </w:rPr>
        <w:t xml:space="preserve">[25%] </w:t>
      </w:r>
      <w:r w:rsidR="00497019" w:rsidRPr="00BD0138">
        <w:rPr>
          <w:sz w:val="20"/>
        </w:rPr>
        <w:t>Development: Challenges, values</w:t>
      </w:r>
      <w:r w:rsidR="009742F8" w:rsidRPr="00BD0138">
        <w:rPr>
          <w:sz w:val="20"/>
        </w:rPr>
        <w:t>, scenarios</w:t>
      </w:r>
      <w:r w:rsidR="005770B3" w:rsidRPr="00BD0138">
        <w:rPr>
          <w:sz w:val="20"/>
        </w:rPr>
        <w:t>, solutions</w:t>
      </w:r>
    </w:p>
    <w:p w:rsidR="00C813A1" w:rsidRPr="00BD0138" w:rsidRDefault="00806190" w:rsidP="00497019">
      <w:pPr>
        <w:pStyle w:val="ListParagraph"/>
        <w:numPr>
          <w:ilvl w:val="0"/>
          <w:numId w:val="1"/>
        </w:numPr>
        <w:rPr>
          <w:sz w:val="20"/>
        </w:rPr>
      </w:pPr>
      <w:r w:rsidRPr="00BD0138">
        <w:rPr>
          <w:sz w:val="20"/>
        </w:rPr>
        <w:t xml:space="preserve">[30%] </w:t>
      </w:r>
      <w:r w:rsidR="00C813A1" w:rsidRPr="00BD0138">
        <w:rPr>
          <w:sz w:val="20"/>
        </w:rPr>
        <w:t xml:space="preserve">Panel Discussion: </w:t>
      </w:r>
      <w:r w:rsidR="002D7FA0" w:rsidRPr="00BD0138">
        <w:rPr>
          <w:sz w:val="20"/>
        </w:rPr>
        <w:t xml:space="preserve">Open discussion, </w:t>
      </w:r>
      <w:r w:rsidR="00C813A1" w:rsidRPr="00BD0138">
        <w:rPr>
          <w:sz w:val="20"/>
        </w:rPr>
        <w:t>Provide questions in advance and during the session</w:t>
      </w:r>
    </w:p>
    <w:p w:rsidR="00C85871" w:rsidRPr="00BD0138" w:rsidRDefault="00806190" w:rsidP="00497019">
      <w:pPr>
        <w:pStyle w:val="ListParagraph"/>
        <w:numPr>
          <w:ilvl w:val="0"/>
          <w:numId w:val="1"/>
        </w:numPr>
        <w:rPr>
          <w:sz w:val="20"/>
        </w:rPr>
      </w:pPr>
      <w:r w:rsidRPr="00BD0138">
        <w:rPr>
          <w:sz w:val="20"/>
        </w:rPr>
        <w:t>[30%] Break</w:t>
      </w:r>
      <w:r w:rsidR="00AE1969" w:rsidRPr="00BD0138">
        <w:rPr>
          <w:sz w:val="20"/>
        </w:rPr>
        <w:t>s</w:t>
      </w:r>
      <w:r w:rsidRPr="00BD0138">
        <w:rPr>
          <w:sz w:val="20"/>
        </w:rPr>
        <w:t xml:space="preserve"> + </w:t>
      </w:r>
      <w:r w:rsidR="00C85871" w:rsidRPr="00BD0138">
        <w:rPr>
          <w:sz w:val="20"/>
        </w:rPr>
        <w:t>Evening Event: Support follow-up discussions and cooperation</w:t>
      </w:r>
    </w:p>
    <w:p w:rsidR="00C813A1" w:rsidRPr="00BD0138" w:rsidRDefault="00C813A1" w:rsidP="00C813A1">
      <w:pPr>
        <w:pStyle w:val="ListParagraph"/>
        <w:rPr>
          <w:sz w:val="20"/>
        </w:rPr>
      </w:pPr>
    </w:p>
    <w:p w:rsidR="00C813A1" w:rsidRPr="00BD0138" w:rsidRDefault="00C813A1" w:rsidP="00C813A1">
      <w:pPr>
        <w:pStyle w:val="ListParagraph"/>
        <w:ind w:left="360"/>
        <w:rPr>
          <w:b/>
          <w:sz w:val="20"/>
        </w:rPr>
      </w:pPr>
      <w:r w:rsidRPr="00BD0138">
        <w:rPr>
          <w:b/>
          <w:sz w:val="20"/>
        </w:rPr>
        <w:t>Notes</w:t>
      </w:r>
      <w:r w:rsidR="00AE1969" w:rsidRPr="00BD0138">
        <w:rPr>
          <w:b/>
          <w:sz w:val="20"/>
        </w:rPr>
        <w:t xml:space="preserve"> for the day</w:t>
      </w:r>
      <w:r w:rsidRPr="00BD0138">
        <w:rPr>
          <w:b/>
          <w:sz w:val="20"/>
        </w:rPr>
        <w:t>:</w:t>
      </w:r>
    </w:p>
    <w:p w:rsidR="00C813A1" w:rsidRPr="00BD0138" w:rsidRDefault="00C85871" w:rsidP="00C813A1">
      <w:pPr>
        <w:pStyle w:val="ListParagraph"/>
        <w:numPr>
          <w:ilvl w:val="0"/>
          <w:numId w:val="1"/>
        </w:numPr>
        <w:rPr>
          <w:sz w:val="20"/>
        </w:rPr>
      </w:pPr>
      <w:r w:rsidRPr="00BD0138">
        <w:rPr>
          <w:sz w:val="20"/>
        </w:rPr>
        <w:t>offline Record</w:t>
      </w:r>
    </w:p>
    <w:p w:rsidR="00C85871" w:rsidRPr="00BD0138" w:rsidRDefault="00C85871" w:rsidP="00C813A1">
      <w:pPr>
        <w:pStyle w:val="ListParagraph"/>
        <w:numPr>
          <w:ilvl w:val="0"/>
          <w:numId w:val="1"/>
        </w:numPr>
        <w:rPr>
          <w:sz w:val="20"/>
        </w:rPr>
      </w:pPr>
      <w:r w:rsidRPr="00BD0138">
        <w:rPr>
          <w:sz w:val="20"/>
        </w:rPr>
        <w:t>Ensure good level of breaks to support conversations</w:t>
      </w:r>
      <w:r w:rsidR="00806190" w:rsidRPr="00BD0138">
        <w:rPr>
          <w:sz w:val="20"/>
        </w:rPr>
        <w:t xml:space="preserve"> and discussions</w:t>
      </w:r>
      <w:r w:rsidRPr="00BD0138">
        <w:rPr>
          <w:sz w:val="20"/>
        </w:rPr>
        <w:t>!!</w:t>
      </w:r>
    </w:p>
    <w:p w:rsidR="00806190" w:rsidRPr="00BD0138" w:rsidRDefault="00AE1969" w:rsidP="00806190">
      <w:pPr>
        <w:pStyle w:val="ListParagraph"/>
        <w:numPr>
          <w:ilvl w:val="1"/>
          <w:numId w:val="1"/>
        </w:numPr>
        <w:rPr>
          <w:sz w:val="20"/>
        </w:rPr>
      </w:pPr>
      <w:r w:rsidRPr="00BD0138">
        <w:rPr>
          <w:sz w:val="20"/>
        </w:rPr>
        <w:t xml:space="preserve">Including </w:t>
      </w:r>
      <w:r w:rsidR="00806190" w:rsidRPr="00BD0138">
        <w:rPr>
          <w:sz w:val="20"/>
        </w:rPr>
        <w:t>Idea Space, Panel Discussion, Evening Events</w:t>
      </w:r>
    </w:p>
    <w:p w:rsidR="00C85871" w:rsidRPr="00BD0138" w:rsidRDefault="00C85871" w:rsidP="00C813A1">
      <w:pPr>
        <w:pStyle w:val="ListParagraph"/>
        <w:numPr>
          <w:ilvl w:val="0"/>
          <w:numId w:val="1"/>
        </w:numPr>
        <w:rPr>
          <w:sz w:val="20"/>
        </w:rPr>
      </w:pPr>
      <w:r w:rsidRPr="00BD0138">
        <w:rPr>
          <w:sz w:val="20"/>
        </w:rPr>
        <w:t>Ensure that the presentations and the presenters are highly motivated and the information presented is challenging in terms of its content</w:t>
      </w:r>
    </w:p>
    <w:p w:rsidR="00C85871" w:rsidRPr="00BD0138" w:rsidRDefault="00C85871" w:rsidP="00C85871">
      <w:pPr>
        <w:pStyle w:val="ListParagraph"/>
        <w:numPr>
          <w:ilvl w:val="1"/>
          <w:numId w:val="1"/>
        </w:numPr>
        <w:rPr>
          <w:sz w:val="20"/>
        </w:rPr>
      </w:pPr>
      <w:r w:rsidRPr="00BD0138">
        <w:rPr>
          <w:sz w:val="20"/>
        </w:rPr>
        <w:t>Review of presentation needs to respect this point</w:t>
      </w:r>
    </w:p>
    <w:p w:rsidR="00C813A1" w:rsidRPr="00BD0138" w:rsidRDefault="005770B3" w:rsidP="00C813A1">
      <w:pPr>
        <w:pStyle w:val="ListParagraph"/>
        <w:numPr>
          <w:ilvl w:val="0"/>
          <w:numId w:val="1"/>
        </w:numPr>
        <w:rPr>
          <w:sz w:val="20"/>
        </w:rPr>
      </w:pPr>
      <w:r w:rsidRPr="00BD0138">
        <w:rPr>
          <w:sz w:val="20"/>
        </w:rPr>
        <w:t>K</w:t>
      </w:r>
      <w:r w:rsidR="000C7B56" w:rsidRPr="00BD0138">
        <w:rPr>
          <w:sz w:val="20"/>
        </w:rPr>
        <w:t>ey note</w:t>
      </w:r>
      <w:r w:rsidRPr="00BD0138">
        <w:rPr>
          <w:sz w:val="20"/>
        </w:rPr>
        <w:t xml:space="preserve">: </w:t>
      </w:r>
      <w:r w:rsidR="00C813A1" w:rsidRPr="00BD0138">
        <w:rPr>
          <w:sz w:val="20"/>
        </w:rPr>
        <w:t>Tim BL (25k + Traveling, Accommodation)</w:t>
      </w:r>
      <w:r w:rsidR="007C003F" w:rsidRPr="00BD0138">
        <w:rPr>
          <w:sz w:val="20"/>
        </w:rPr>
        <w:t>, Alan Brown</w:t>
      </w:r>
      <w:r w:rsidR="000C7B56" w:rsidRPr="00BD0138">
        <w:rPr>
          <w:sz w:val="20"/>
        </w:rPr>
        <w:t xml:space="preserve"> (Surrey), Dave West (Tasktop)</w:t>
      </w:r>
    </w:p>
    <w:p w:rsidR="00806190" w:rsidRPr="00BD0138" w:rsidRDefault="00806190" w:rsidP="00806190">
      <w:pPr>
        <w:pStyle w:val="ListParagraph"/>
        <w:numPr>
          <w:ilvl w:val="1"/>
          <w:numId w:val="1"/>
        </w:numPr>
        <w:rPr>
          <w:b/>
          <w:color w:val="FF0000"/>
          <w:sz w:val="20"/>
        </w:rPr>
      </w:pPr>
      <w:r w:rsidRPr="00BD0138">
        <w:rPr>
          <w:b/>
          <w:color w:val="FF0000"/>
          <w:sz w:val="20"/>
        </w:rPr>
        <w:t>Action: Please think about key note speakers!</w:t>
      </w:r>
    </w:p>
    <w:p w:rsidR="00C813A1" w:rsidRPr="00BD0138" w:rsidRDefault="00C813A1" w:rsidP="00C813A1">
      <w:pPr>
        <w:pStyle w:val="ListParagraph"/>
        <w:numPr>
          <w:ilvl w:val="0"/>
          <w:numId w:val="1"/>
        </w:numPr>
        <w:rPr>
          <w:sz w:val="20"/>
        </w:rPr>
      </w:pPr>
      <w:r w:rsidRPr="00BD0138">
        <w:rPr>
          <w:sz w:val="20"/>
        </w:rPr>
        <w:t>Idea Space [Provide a</w:t>
      </w:r>
      <w:r w:rsidR="009742F8" w:rsidRPr="00BD0138">
        <w:rPr>
          <w:sz w:val="20"/>
        </w:rPr>
        <w:t>n</w:t>
      </w:r>
      <w:r w:rsidRPr="00BD0138">
        <w:rPr>
          <w:sz w:val="20"/>
        </w:rPr>
        <w:t xml:space="preserve"> offline </w:t>
      </w:r>
      <w:r w:rsidR="002D7FA0" w:rsidRPr="00BD0138">
        <w:rPr>
          <w:sz w:val="20"/>
        </w:rPr>
        <w:t>space</w:t>
      </w:r>
      <w:r w:rsidRPr="00BD0138">
        <w:rPr>
          <w:sz w:val="20"/>
        </w:rPr>
        <w:t xml:space="preserve"> to expres</w:t>
      </w:r>
      <w:r w:rsidR="002D7FA0" w:rsidRPr="00BD0138">
        <w:rPr>
          <w:sz w:val="20"/>
        </w:rPr>
        <w:t>s requirements/ideas/</w:t>
      </w:r>
      <w:r w:rsidRPr="00BD0138">
        <w:rPr>
          <w:sz w:val="20"/>
        </w:rPr>
        <w:t>…]</w:t>
      </w:r>
    </w:p>
    <w:p w:rsidR="00C85871" w:rsidRPr="00BD0138" w:rsidRDefault="00C85871" w:rsidP="00C85871">
      <w:pPr>
        <w:pStyle w:val="ListParagraph"/>
        <w:numPr>
          <w:ilvl w:val="1"/>
          <w:numId w:val="1"/>
        </w:numPr>
        <w:rPr>
          <w:sz w:val="20"/>
        </w:rPr>
      </w:pPr>
      <w:r w:rsidRPr="00BD0138">
        <w:rPr>
          <w:sz w:val="20"/>
        </w:rPr>
        <w:t>Discussions are key for the community</w:t>
      </w:r>
    </w:p>
    <w:p w:rsidR="009742F8" w:rsidRPr="00BD0138" w:rsidRDefault="009742F8" w:rsidP="00C813A1">
      <w:pPr>
        <w:pStyle w:val="ListParagraph"/>
        <w:numPr>
          <w:ilvl w:val="0"/>
          <w:numId w:val="1"/>
        </w:numPr>
        <w:rPr>
          <w:sz w:val="20"/>
        </w:rPr>
      </w:pPr>
      <w:r w:rsidRPr="00BD0138">
        <w:rPr>
          <w:sz w:val="20"/>
        </w:rPr>
        <w:t xml:space="preserve">70% of the first day </w:t>
      </w:r>
      <w:r w:rsidR="002D7FA0" w:rsidRPr="00BD0138">
        <w:rPr>
          <w:sz w:val="20"/>
        </w:rPr>
        <w:t xml:space="preserve">shall be </w:t>
      </w:r>
      <w:r w:rsidRPr="00BD0138">
        <w:rPr>
          <w:sz w:val="20"/>
        </w:rPr>
        <w:t xml:space="preserve">planned </w:t>
      </w:r>
      <w:r w:rsidR="002D7FA0" w:rsidRPr="00BD0138">
        <w:rPr>
          <w:sz w:val="20"/>
        </w:rPr>
        <w:t xml:space="preserve">and </w:t>
      </w:r>
      <w:r w:rsidRPr="00BD0138">
        <w:rPr>
          <w:sz w:val="20"/>
        </w:rPr>
        <w:t>structure</w:t>
      </w:r>
      <w:r w:rsidR="002D7FA0" w:rsidRPr="00BD0138">
        <w:rPr>
          <w:sz w:val="20"/>
        </w:rPr>
        <w:t>d</w:t>
      </w:r>
    </w:p>
    <w:p w:rsidR="002D7FA0" w:rsidRPr="00BD0138" w:rsidRDefault="009742F8" w:rsidP="00C813A1">
      <w:pPr>
        <w:pStyle w:val="ListParagraph"/>
        <w:numPr>
          <w:ilvl w:val="0"/>
          <w:numId w:val="1"/>
        </w:numPr>
        <w:rPr>
          <w:sz w:val="20"/>
        </w:rPr>
      </w:pPr>
      <w:r w:rsidRPr="00BD0138">
        <w:rPr>
          <w:sz w:val="20"/>
        </w:rPr>
        <w:t>30% dynamic</w:t>
      </w:r>
      <w:r w:rsidR="002D7FA0" w:rsidRPr="00BD0138">
        <w:rPr>
          <w:sz w:val="20"/>
        </w:rPr>
        <w:t xml:space="preserve"> and more</w:t>
      </w:r>
      <w:r w:rsidRPr="00BD0138">
        <w:rPr>
          <w:sz w:val="20"/>
        </w:rPr>
        <w:t xml:space="preserve"> individual design</w:t>
      </w:r>
      <w:r w:rsidR="002D7FA0" w:rsidRPr="00BD0138">
        <w:rPr>
          <w:sz w:val="20"/>
        </w:rPr>
        <w:t>ed</w:t>
      </w:r>
    </w:p>
    <w:p w:rsidR="009742F8" w:rsidRPr="00BD0138" w:rsidRDefault="002D7FA0" w:rsidP="002D7FA0">
      <w:pPr>
        <w:pStyle w:val="ListParagraph"/>
        <w:numPr>
          <w:ilvl w:val="1"/>
          <w:numId w:val="1"/>
        </w:numPr>
        <w:rPr>
          <w:sz w:val="20"/>
        </w:rPr>
      </w:pPr>
      <w:r w:rsidRPr="00BD0138">
        <w:rPr>
          <w:sz w:val="20"/>
        </w:rPr>
        <w:t>A</w:t>
      </w:r>
      <w:r w:rsidR="009742F8" w:rsidRPr="00BD0138">
        <w:rPr>
          <w:sz w:val="20"/>
        </w:rPr>
        <w:t>s part of the panel discussion</w:t>
      </w:r>
    </w:p>
    <w:p w:rsidR="009742F8" w:rsidRPr="00BD0138" w:rsidRDefault="009742F8" w:rsidP="009742F8">
      <w:pPr>
        <w:pStyle w:val="ListParagraph"/>
        <w:numPr>
          <w:ilvl w:val="1"/>
          <w:numId w:val="1"/>
        </w:numPr>
        <w:rPr>
          <w:sz w:val="20"/>
        </w:rPr>
      </w:pPr>
      <w:r w:rsidRPr="00BD0138">
        <w:rPr>
          <w:sz w:val="20"/>
        </w:rPr>
        <w:t>Address wishes and requirements coming up during the day</w:t>
      </w:r>
    </w:p>
    <w:p w:rsidR="00497019" w:rsidRPr="00BD0138" w:rsidRDefault="005770B3" w:rsidP="00497019">
      <w:pPr>
        <w:pStyle w:val="ListParagraph"/>
        <w:numPr>
          <w:ilvl w:val="0"/>
          <w:numId w:val="1"/>
        </w:numPr>
        <w:rPr>
          <w:sz w:val="20"/>
        </w:rPr>
      </w:pPr>
      <w:r w:rsidRPr="00BD0138">
        <w:rPr>
          <w:sz w:val="20"/>
        </w:rPr>
        <w:t>Solutions presentations should be OSLC</w:t>
      </w:r>
      <w:r w:rsidR="002D7FA0" w:rsidRPr="00BD0138">
        <w:rPr>
          <w:sz w:val="20"/>
        </w:rPr>
        <w:t xml:space="preserve"> related!</w:t>
      </w:r>
    </w:p>
    <w:p w:rsidR="006342C8" w:rsidRPr="00BD0138" w:rsidRDefault="006342C8" w:rsidP="00497019">
      <w:pPr>
        <w:rPr>
          <w:b/>
          <w:sz w:val="20"/>
        </w:rPr>
      </w:pPr>
    </w:p>
    <w:p w:rsidR="002352F1" w:rsidRPr="00BD0138" w:rsidRDefault="00497019" w:rsidP="00497019">
      <w:pPr>
        <w:rPr>
          <w:b/>
          <w:sz w:val="20"/>
        </w:rPr>
      </w:pPr>
      <w:r w:rsidRPr="00BD0138">
        <w:rPr>
          <w:b/>
          <w:sz w:val="20"/>
        </w:rPr>
        <w:t>2</w:t>
      </w:r>
      <w:r w:rsidRPr="00BD0138">
        <w:rPr>
          <w:b/>
          <w:sz w:val="20"/>
          <w:vertAlign w:val="superscript"/>
        </w:rPr>
        <w:t>nd</w:t>
      </w:r>
      <w:r w:rsidRPr="00BD0138">
        <w:rPr>
          <w:b/>
          <w:sz w:val="20"/>
        </w:rPr>
        <w:t xml:space="preserve"> Day: Workshops, Workgroup Meetings and Discussion Groups </w:t>
      </w:r>
      <w:r w:rsidRPr="00BD0138">
        <w:rPr>
          <w:b/>
          <w:color w:val="FF0000"/>
          <w:sz w:val="14"/>
        </w:rPr>
        <w:t>[Fee</w:t>
      </w:r>
      <w:r w:rsidR="00B81CE3" w:rsidRPr="00BD0138">
        <w:rPr>
          <w:b/>
          <w:color w:val="FF0000"/>
          <w:sz w:val="14"/>
        </w:rPr>
        <w:t>?</w:t>
      </w:r>
      <w:r w:rsidRPr="00BD0138">
        <w:rPr>
          <w:b/>
          <w:color w:val="FF0000"/>
          <w:sz w:val="14"/>
        </w:rPr>
        <w:t xml:space="preserve"> to ensure that the right people participate]</w:t>
      </w:r>
    </w:p>
    <w:p w:rsidR="00497019" w:rsidRPr="00BD0138" w:rsidRDefault="005770B3" w:rsidP="00497019">
      <w:pPr>
        <w:rPr>
          <w:sz w:val="20"/>
        </w:rPr>
      </w:pPr>
      <w:r w:rsidRPr="00BD0138">
        <w:rPr>
          <w:color w:val="FF0000"/>
          <w:sz w:val="20"/>
        </w:rPr>
        <w:t xml:space="preserve">[1. Session] </w:t>
      </w:r>
      <w:r w:rsidR="00497019" w:rsidRPr="00BD0138">
        <w:rPr>
          <w:color w:val="FF0000"/>
          <w:sz w:val="20"/>
        </w:rPr>
        <w:t>OSLC</w:t>
      </w:r>
      <w:r w:rsidR="00C813A1" w:rsidRPr="00BD0138">
        <w:rPr>
          <w:color w:val="FF0000"/>
          <w:sz w:val="20"/>
        </w:rPr>
        <w:t xml:space="preserve"> Introduction [basics]</w:t>
      </w:r>
      <w:r w:rsidR="00497019" w:rsidRPr="00BD0138">
        <w:rPr>
          <w:sz w:val="20"/>
        </w:rPr>
        <w:t>: Business Case Development, Integration Scenarios, Development and Implementation Principles</w:t>
      </w:r>
      <w:r w:rsidR="00E62AF9" w:rsidRPr="00BD0138">
        <w:rPr>
          <w:sz w:val="20"/>
        </w:rPr>
        <w:t>, present “all” work groups in 5 minutes each…?!</w:t>
      </w:r>
    </w:p>
    <w:p w:rsidR="00C813A1" w:rsidRPr="00BD0138" w:rsidRDefault="00C813A1" w:rsidP="00C813A1">
      <w:pPr>
        <w:pStyle w:val="ListParagraph"/>
        <w:numPr>
          <w:ilvl w:val="0"/>
          <w:numId w:val="1"/>
        </w:numPr>
        <w:rPr>
          <w:sz w:val="20"/>
        </w:rPr>
      </w:pPr>
      <w:r w:rsidRPr="00BD0138">
        <w:rPr>
          <w:sz w:val="20"/>
        </w:rPr>
        <w:t>Joint workshop [2-3h]</w:t>
      </w:r>
    </w:p>
    <w:p w:rsidR="00497019" w:rsidRPr="00BD0138" w:rsidRDefault="005770B3" w:rsidP="00497019">
      <w:pPr>
        <w:rPr>
          <w:sz w:val="20"/>
        </w:rPr>
      </w:pPr>
      <w:r w:rsidRPr="00BD0138">
        <w:rPr>
          <w:color w:val="FF0000"/>
          <w:sz w:val="20"/>
        </w:rPr>
        <w:t xml:space="preserve">[2. </w:t>
      </w:r>
      <w:r w:rsidR="002D7FA0" w:rsidRPr="00BD0138">
        <w:rPr>
          <w:color w:val="FF0000"/>
          <w:sz w:val="20"/>
        </w:rPr>
        <w:t>(Parallel)</w:t>
      </w:r>
      <w:r w:rsidRPr="00BD0138">
        <w:rPr>
          <w:color w:val="FF0000"/>
          <w:sz w:val="20"/>
        </w:rPr>
        <w:t xml:space="preserve"> sessions] </w:t>
      </w:r>
      <w:r w:rsidR="00497019" w:rsidRPr="00BD0138">
        <w:rPr>
          <w:color w:val="FF0000"/>
          <w:sz w:val="20"/>
        </w:rPr>
        <w:t>Development Workshops</w:t>
      </w:r>
      <w:r w:rsidR="00497019" w:rsidRPr="00BD0138">
        <w:rPr>
          <w:sz w:val="20"/>
        </w:rPr>
        <w:t>: Hand-On, how to implement OSLC and make use of it in available resources</w:t>
      </w:r>
      <w:r w:rsidR="00E62AF9" w:rsidRPr="00BD0138">
        <w:rPr>
          <w:sz w:val="20"/>
        </w:rPr>
        <w:t>? Based on existing solutions, develop new integration scenarios,…</w:t>
      </w:r>
    </w:p>
    <w:p w:rsidR="00497019" w:rsidRPr="00BD0138" w:rsidRDefault="00497019" w:rsidP="00497019">
      <w:pPr>
        <w:pStyle w:val="ListParagraph"/>
        <w:numPr>
          <w:ilvl w:val="0"/>
          <w:numId w:val="1"/>
        </w:numPr>
        <w:rPr>
          <w:sz w:val="20"/>
        </w:rPr>
      </w:pPr>
      <w:r w:rsidRPr="00BD0138">
        <w:rPr>
          <w:sz w:val="20"/>
        </w:rPr>
        <w:t>Audience: More advanced people, Developers, Programmers, Academics</w:t>
      </w:r>
    </w:p>
    <w:p w:rsidR="00C813A1" w:rsidRPr="00BD0138" w:rsidRDefault="00C813A1" w:rsidP="00497019">
      <w:pPr>
        <w:pStyle w:val="ListParagraph"/>
        <w:numPr>
          <w:ilvl w:val="0"/>
          <w:numId w:val="1"/>
        </w:numPr>
        <w:rPr>
          <w:sz w:val="20"/>
        </w:rPr>
      </w:pPr>
      <w:r w:rsidRPr="00BD0138">
        <w:rPr>
          <w:sz w:val="20"/>
        </w:rPr>
        <w:t>Domain specific workshop [e.g. RM, CM,…]</w:t>
      </w:r>
    </w:p>
    <w:p w:rsidR="00497019" w:rsidRPr="00BD0138" w:rsidRDefault="005770B3" w:rsidP="00497019">
      <w:pPr>
        <w:rPr>
          <w:sz w:val="20"/>
        </w:rPr>
      </w:pPr>
      <w:r w:rsidRPr="00BD0138">
        <w:rPr>
          <w:color w:val="FF0000"/>
          <w:sz w:val="20"/>
        </w:rPr>
        <w:t xml:space="preserve">[2. </w:t>
      </w:r>
      <w:r w:rsidR="002D7FA0" w:rsidRPr="00BD0138">
        <w:rPr>
          <w:color w:val="FF0000"/>
          <w:sz w:val="20"/>
        </w:rPr>
        <w:t xml:space="preserve">(Parallel) </w:t>
      </w:r>
      <w:r w:rsidRPr="00BD0138">
        <w:rPr>
          <w:color w:val="FF0000"/>
          <w:sz w:val="20"/>
        </w:rPr>
        <w:t xml:space="preserve">sessions] </w:t>
      </w:r>
      <w:r w:rsidR="00E62AF9" w:rsidRPr="00BD0138">
        <w:rPr>
          <w:color w:val="FF0000"/>
          <w:sz w:val="20"/>
        </w:rPr>
        <w:t xml:space="preserve">Open </w:t>
      </w:r>
      <w:r w:rsidR="00497019" w:rsidRPr="00BD0138">
        <w:rPr>
          <w:color w:val="FF0000"/>
          <w:sz w:val="20"/>
        </w:rPr>
        <w:t>Workgroup Meetings:</w:t>
      </w:r>
      <w:r w:rsidR="00497019" w:rsidRPr="00BD0138">
        <w:rPr>
          <w:sz w:val="20"/>
        </w:rPr>
        <w:t xml:space="preserve"> </w:t>
      </w:r>
      <w:r w:rsidR="00E62AF9" w:rsidRPr="00BD0138">
        <w:rPr>
          <w:sz w:val="20"/>
        </w:rPr>
        <w:t>Invite people to give feedback to the specifications, as questions. P</w:t>
      </w:r>
      <w:r w:rsidR="00497019" w:rsidRPr="00BD0138">
        <w:rPr>
          <w:sz w:val="20"/>
        </w:rPr>
        <w:t>rovide platform to discuss about scenarios</w:t>
      </w:r>
      <w:r w:rsidR="00E62AF9" w:rsidRPr="00BD0138">
        <w:rPr>
          <w:sz w:val="20"/>
        </w:rPr>
        <w:t xml:space="preserve"> specific to work groups, develop new once,…</w:t>
      </w:r>
    </w:p>
    <w:sectPr w:rsidR="00497019" w:rsidRPr="00BD0138" w:rsidSect="006D0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CCF"/>
    <w:multiLevelType w:val="hybridMultilevel"/>
    <w:tmpl w:val="6EBEE16C"/>
    <w:lvl w:ilvl="0" w:tplc="CD2CB2BC">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130DB4"/>
    <w:multiLevelType w:val="hybridMultilevel"/>
    <w:tmpl w:val="FE163DDA"/>
    <w:lvl w:ilvl="0" w:tplc="7F2095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CB296F"/>
    <w:multiLevelType w:val="hybridMultilevel"/>
    <w:tmpl w:val="D954038C"/>
    <w:lvl w:ilvl="0" w:tplc="91481D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E7C43"/>
    <w:multiLevelType w:val="hybridMultilevel"/>
    <w:tmpl w:val="C048F9EE"/>
    <w:lvl w:ilvl="0" w:tplc="1ED089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97019"/>
    <w:rsid w:val="00003EDA"/>
    <w:rsid w:val="000100FA"/>
    <w:rsid w:val="00022006"/>
    <w:rsid w:val="000228B9"/>
    <w:rsid w:val="00033CE4"/>
    <w:rsid w:val="00035FAF"/>
    <w:rsid w:val="00045FBF"/>
    <w:rsid w:val="000466B7"/>
    <w:rsid w:val="00046ADF"/>
    <w:rsid w:val="00050593"/>
    <w:rsid w:val="0005520F"/>
    <w:rsid w:val="00064D80"/>
    <w:rsid w:val="0007268F"/>
    <w:rsid w:val="00073906"/>
    <w:rsid w:val="00080DCE"/>
    <w:rsid w:val="000823FC"/>
    <w:rsid w:val="00090323"/>
    <w:rsid w:val="000A4F96"/>
    <w:rsid w:val="000A54BC"/>
    <w:rsid w:val="000A6CAC"/>
    <w:rsid w:val="000B1F85"/>
    <w:rsid w:val="000B6E56"/>
    <w:rsid w:val="000C0FB1"/>
    <w:rsid w:val="000C3371"/>
    <w:rsid w:val="000C7B56"/>
    <w:rsid w:val="000D524D"/>
    <w:rsid w:val="000D5F73"/>
    <w:rsid w:val="000D77A2"/>
    <w:rsid w:val="000F0DE0"/>
    <w:rsid w:val="000F1CBE"/>
    <w:rsid w:val="000F34C0"/>
    <w:rsid w:val="000F71A7"/>
    <w:rsid w:val="0010201F"/>
    <w:rsid w:val="00105A15"/>
    <w:rsid w:val="00117B5E"/>
    <w:rsid w:val="00133B53"/>
    <w:rsid w:val="00152BF9"/>
    <w:rsid w:val="00153E55"/>
    <w:rsid w:val="00155858"/>
    <w:rsid w:val="001574D8"/>
    <w:rsid w:val="00160356"/>
    <w:rsid w:val="00163583"/>
    <w:rsid w:val="001711EE"/>
    <w:rsid w:val="001728F0"/>
    <w:rsid w:val="001762EF"/>
    <w:rsid w:val="0018368A"/>
    <w:rsid w:val="001906E1"/>
    <w:rsid w:val="001976F4"/>
    <w:rsid w:val="0019772A"/>
    <w:rsid w:val="001A1A5B"/>
    <w:rsid w:val="001A2AF5"/>
    <w:rsid w:val="001A3BCB"/>
    <w:rsid w:val="001A5761"/>
    <w:rsid w:val="001B54B6"/>
    <w:rsid w:val="001B68D4"/>
    <w:rsid w:val="001C3BE1"/>
    <w:rsid w:val="001C435F"/>
    <w:rsid w:val="001C4F48"/>
    <w:rsid w:val="001D10E8"/>
    <w:rsid w:val="001F26D9"/>
    <w:rsid w:val="001F650F"/>
    <w:rsid w:val="00203B9E"/>
    <w:rsid w:val="00207913"/>
    <w:rsid w:val="00210B12"/>
    <w:rsid w:val="002159BF"/>
    <w:rsid w:val="00224F9E"/>
    <w:rsid w:val="00225E35"/>
    <w:rsid w:val="00231DD9"/>
    <w:rsid w:val="002352F1"/>
    <w:rsid w:val="00237E14"/>
    <w:rsid w:val="00237F41"/>
    <w:rsid w:val="0024011F"/>
    <w:rsid w:val="0024068F"/>
    <w:rsid w:val="00240829"/>
    <w:rsid w:val="00243300"/>
    <w:rsid w:val="002476D3"/>
    <w:rsid w:val="00251C0E"/>
    <w:rsid w:val="00252CED"/>
    <w:rsid w:val="00253EA3"/>
    <w:rsid w:val="00257B68"/>
    <w:rsid w:val="00260DEB"/>
    <w:rsid w:val="002620E9"/>
    <w:rsid w:val="002702B4"/>
    <w:rsid w:val="00270431"/>
    <w:rsid w:val="00270C3D"/>
    <w:rsid w:val="00273AE1"/>
    <w:rsid w:val="002838CD"/>
    <w:rsid w:val="00286C68"/>
    <w:rsid w:val="00286D33"/>
    <w:rsid w:val="0029633C"/>
    <w:rsid w:val="002A0077"/>
    <w:rsid w:val="002A3370"/>
    <w:rsid w:val="002C1F60"/>
    <w:rsid w:val="002C32C8"/>
    <w:rsid w:val="002D6B20"/>
    <w:rsid w:val="002D7FA0"/>
    <w:rsid w:val="002E277F"/>
    <w:rsid w:val="002E2EBC"/>
    <w:rsid w:val="002E46C2"/>
    <w:rsid w:val="002E4F46"/>
    <w:rsid w:val="002E7AAD"/>
    <w:rsid w:val="002F33EF"/>
    <w:rsid w:val="00302570"/>
    <w:rsid w:val="00304A6B"/>
    <w:rsid w:val="003058CC"/>
    <w:rsid w:val="00305ADD"/>
    <w:rsid w:val="0031206D"/>
    <w:rsid w:val="00320725"/>
    <w:rsid w:val="00322D70"/>
    <w:rsid w:val="00322F23"/>
    <w:rsid w:val="003252A2"/>
    <w:rsid w:val="00330B63"/>
    <w:rsid w:val="0033249B"/>
    <w:rsid w:val="003373BA"/>
    <w:rsid w:val="00337691"/>
    <w:rsid w:val="0034083C"/>
    <w:rsid w:val="0034664D"/>
    <w:rsid w:val="00350682"/>
    <w:rsid w:val="003518A9"/>
    <w:rsid w:val="00357D0D"/>
    <w:rsid w:val="00360EC6"/>
    <w:rsid w:val="00364905"/>
    <w:rsid w:val="00366EA3"/>
    <w:rsid w:val="00373DCC"/>
    <w:rsid w:val="00375E7A"/>
    <w:rsid w:val="00391D58"/>
    <w:rsid w:val="0039626F"/>
    <w:rsid w:val="0039712D"/>
    <w:rsid w:val="003A166C"/>
    <w:rsid w:val="003B6B4C"/>
    <w:rsid w:val="003B7956"/>
    <w:rsid w:val="003C6433"/>
    <w:rsid w:val="003C6F3D"/>
    <w:rsid w:val="003C7B4F"/>
    <w:rsid w:val="003D3DE1"/>
    <w:rsid w:val="003E06D5"/>
    <w:rsid w:val="003E0E5B"/>
    <w:rsid w:val="003F0F5F"/>
    <w:rsid w:val="003F2D61"/>
    <w:rsid w:val="00400569"/>
    <w:rsid w:val="00402C98"/>
    <w:rsid w:val="0040670E"/>
    <w:rsid w:val="00411957"/>
    <w:rsid w:val="00413900"/>
    <w:rsid w:val="00415789"/>
    <w:rsid w:val="0042061A"/>
    <w:rsid w:val="00421461"/>
    <w:rsid w:val="00422034"/>
    <w:rsid w:val="00424C92"/>
    <w:rsid w:val="0042505E"/>
    <w:rsid w:val="004348DB"/>
    <w:rsid w:val="00437757"/>
    <w:rsid w:val="00451CFE"/>
    <w:rsid w:val="00455080"/>
    <w:rsid w:val="004561DC"/>
    <w:rsid w:val="0046091D"/>
    <w:rsid w:val="004636A6"/>
    <w:rsid w:val="004666F7"/>
    <w:rsid w:val="00466FF5"/>
    <w:rsid w:val="00470CAF"/>
    <w:rsid w:val="00471713"/>
    <w:rsid w:val="004718AF"/>
    <w:rsid w:val="00491C44"/>
    <w:rsid w:val="00497019"/>
    <w:rsid w:val="004A0861"/>
    <w:rsid w:val="004B384E"/>
    <w:rsid w:val="004C244C"/>
    <w:rsid w:val="004C314F"/>
    <w:rsid w:val="004C4FE3"/>
    <w:rsid w:val="004F2A9C"/>
    <w:rsid w:val="004F5829"/>
    <w:rsid w:val="004F5BBF"/>
    <w:rsid w:val="0050578D"/>
    <w:rsid w:val="00521C3E"/>
    <w:rsid w:val="005226CF"/>
    <w:rsid w:val="00525F91"/>
    <w:rsid w:val="005322C5"/>
    <w:rsid w:val="0053691A"/>
    <w:rsid w:val="005405FF"/>
    <w:rsid w:val="00541583"/>
    <w:rsid w:val="00563964"/>
    <w:rsid w:val="0056436E"/>
    <w:rsid w:val="005707BD"/>
    <w:rsid w:val="00570FDE"/>
    <w:rsid w:val="00574E0F"/>
    <w:rsid w:val="00575737"/>
    <w:rsid w:val="005770B3"/>
    <w:rsid w:val="00584E43"/>
    <w:rsid w:val="0059275C"/>
    <w:rsid w:val="00595115"/>
    <w:rsid w:val="005A1FC5"/>
    <w:rsid w:val="005A2A70"/>
    <w:rsid w:val="005A56E2"/>
    <w:rsid w:val="005B326E"/>
    <w:rsid w:val="005C0423"/>
    <w:rsid w:val="005D5F00"/>
    <w:rsid w:val="005E19D6"/>
    <w:rsid w:val="005E2325"/>
    <w:rsid w:val="005E7B8D"/>
    <w:rsid w:val="005F1842"/>
    <w:rsid w:val="005F5409"/>
    <w:rsid w:val="00602E90"/>
    <w:rsid w:val="00606C6D"/>
    <w:rsid w:val="0061125B"/>
    <w:rsid w:val="00611412"/>
    <w:rsid w:val="00612ECE"/>
    <w:rsid w:val="00615B48"/>
    <w:rsid w:val="0061772C"/>
    <w:rsid w:val="00620F5C"/>
    <w:rsid w:val="00621E1A"/>
    <w:rsid w:val="006310E9"/>
    <w:rsid w:val="00634188"/>
    <w:rsid w:val="006342C8"/>
    <w:rsid w:val="006366B5"/>
    <w:rsid w:val="00640F0F"/>
    <w:rsid w:val="0064522C"/>
    <w:rsid w:val="00650399"/>
    <w:rsid w:val="00660E98"/>
    <w:rsid w:val="00663CAB"/>
    <w:rsid w:val="00667378"/>
    <w:rsid w:val="006756F0"/>
    <w:rsid w:val="006757F0"/>
    <w:rsid w:val="00676D18"/>
    <w:rsid w:val="00693F1A"/>
    <w:rsid w:val="00696D28"/>
    <w:rsid w:val="006A65B2"/>
    <w:rsid w:val="006A6F1C"/>
    <w:rsid w:val="006A717D"/>
    <w:rsid w:val="006A742F"/>
    <w:rsid w:val="006B35A7"/>
    <w:rsid w:val="006C52F0"/>
    <w:rsid w:val="006D04A8"/>
    <w:rsid w:val="006D0B59"/>
    <w:rsid w:val="006D2DB6"/>
    <w:rsid w:val="006D76AB"/>
    <w:rsid w:val="006E522D"/>
    <w:rsid w:val="006E6EF0"/>
    <w:rsid w:val="006E6F2C"/>
    <w:rsid w:val="006E720B"/>
    <w:rsid w:val="006E758B"/>
    <w:rsid w:val="006F36F9"/>
    <w:rsid w:val="006F6ED0"/>
    <w:rsid w:val="007004BD"/>
    <w:rsid w:val="007121BB"/>
    <w:rsid w:val="00722897"/>
    <w:rsid w:val="00730C2E"/>
    <w:rsid w:val="00732F10"/>
    <w:rsid w:val="00733216"/>
    <w:rsid w:val="00734B05"/>
    <w:rsid w:val="00742BBC"/>
    <w:rsid w:val="007505D7"/>
    <w:rsid w:val="0075463D"/>
    <w:rsid w:val="007726DF"/>
    <w:rsid w:val="00777286"/>
    <w:rsid w:val="00783479"/>
    <w:rsid w:val="00783D89"/>
    <w:rsid w:val="00795E66"/>
    <w:rsid w:val="007A383C"/>
    <w:rsid w:val="007A6927"/>
    <w:rsid w:val="007B5B80"/>
    <w:rsid w:val="007B6CD1"/>
    <w:rsid w:val="007B77EE"/>
    <w:rsid w:val="007C003F"/>
    <w:rsid w:val="007C016F"/>
    <w:rsid w:val="007D1A03"/>
    <w:rsid w:val="007D2A12"/>
    <w:rsid w:val="007D6A09"/>
    <w:rsid w:val="007E24FC"/>
    <w:rsid w:val="007E2A0B"/>
    <w:rsid w:val="007E3058"/>
    <w:rsid w:val="007F116C"/>
    <w:rsid w:val="008040BE"/>
    <w:rsid w:val="00806190"/>
    <w:rsid w:val="0081213F"/>
    <w:rsid w:val="00815B5D"/>
    <w:rsid w:val="0082632E"/>
    <w:rsid w:val="00831CAF"/>
    <w:rsid w:val="00834BAD"/>
    <w:rsid w:val="0083678D"/>
    <w:rsid w:val="008454B9"/>
    <w:rsid w:val="00846FAD"/>
    <w:rsid w:val="0084730F"/>
    <w:rsid w:val="00856187"/>
    <w:rsid w:val="008569CF"/>
    <w:rsid w:val="008656BA"/>
    <w:rsid w:val="00865E67"/>
    <w:rsid w:val="00873ACC"/>
    <w:rsid w:val="00874B44"/>
    <w:rsid w:val="00881493"/>
    <w:rsid w:val="008817F0"/>
    <w:rsid w:val="008820D0"/>
    <w:rsid w:val="00893EE9"/>
    <w:rsid w:val="00896393"/>
    <w:rsid w:val="008A16B4"/>
    <w:rsid w:val="008A4841"/>
    <w:rsid w:val="008B5394"/>
    <w:rsid w:val="008C1A64"/>
    <w:rsid w:val="008C7923"/>
    <w:rsid w:val="008D3C99"/>
    <w:rsid w:val="008D6B23"/>
    <w:rsid w:val="008D762D"/>
    <w:rsid w:val="008D7E26"/>
    <w:rsid w:val="008E2C82"/>
    <w:rsid w:val="008E4AEA"/>
    <w:rsid w:val="008E6B9B"/>
    <w:rsid w:val="008E7512"/>
    <w:rsid w:val="008F3464"/>
    <w:rsid w:val="008F3852"/>
    <w:rsid w:val="008F7D23"/>
    <w:rsid w:val="00901760"/>
    <w:rsid w:val="00905290"/>
    <w:rsid w:val="00915E7D"/>
    <w:rsid w:val="009202EC"/>
    <w:rsid w:val="00920E35"/>
    <w:rsid w:val="009211F6"/>
    <w:rsid w:val="00934F15"/>
    <w:rsid w:val="00936722"/>
    <w:rsid w:val="00944FB8"/>
    <w:rsid w:val="00956A2A"/>
    <w:rsid w:val="00957935"/>
    <w:rsid w:val="00966984"/>
    <w:rsid w:val="00973E56"/>
    <w:rsid w:val="009742F8"/>
    <w:rsid w:val="00980048"/>
    <w:rsid w:val="00983DFF"/>
    <w:rsid w:val="00990D10"/>
    <w:rsid w:val="00995019"/>
    <w:rsid w:val="00996521"/>
    <w:rsid w:val="009978F6"/>
    <w:rsid w:val="009A0A44"/>
    <w:rsid w:val="009A54C6"/>
    <w:rsid w:val="009B4244"/>
    <w:rsid w:val="009B4D40"/>
    <w:rsid w:val="009B7340"/>
    <w:rsid w:val="009D6A3F"/>
    <w:rsid w:val="009E3AEA"/>
    <w:rsid w:val="009E45F6"/>
    <w:rsid w:val="009E4C67"/>
    <w:rsid w:val="009E56A6"/>
    <w:rsid w:val="009E60EC"/>
    <w:rsid w:val="009F02DC"/>
    <w:rsid w:val="00A041A4"/>
    <w:rsid w:val="00A05021"/>
    <w:rsid w:val="00A078BD"/>
    <w:rsid w:val="00A17701"/>
    <w:rsid w:val="00A20E17"/>
    <w:rsid w:val="00A240F3"/>
    <w:rsid w:val="00A27EC4"/>
    <w:rsid w:val="00A3195A"/>
    <w:rsid w:val="00A3604F"/>
    <w:rsid w:val="00A408C0"/>
    <w:rsid w:val="00A44984"/>
    <w:rsid w:val="00A44E55"/>
    <w:rsid w:val="00A46601"/>
    <w:rsid w:val="00A474C7"/>
    <w:rsid w:val="00A5181F"/>
    <w:rsid w:val="00A5464F"/>
    <w:rsid w:val="00A55FBB"/>
    <w:rsid w:val="00A65F3F"/>
    <w:rsid w:val="00A778D2"/>
    <w:rsid w:val="00A8534D"/>
    <w:rsid w:val="00AA3E74"/>
    <w:rsid w:val="00AC2029"/>
    <w:rsid w:val="00AD1AC4"/>
    <w:rsid w:val="00AE1969"/>
    <w:rsid w:val="00AE2D2B"/>
    <w:rsid w:val="00AE52EE"/>
    <w:rsid w:val="00AE6486"/>
    <w:rsid w:val="00AE6DF7"/>
    <w:rsid w:val="00AF4D79"/>
    <w:rsid w:val="00B01895"/>
    <w:rsid w:val="00B020FB"/>
    <w:rsid w:val="00B021C7"/>
    <w:rsid w:val="00B02B1E"/>
    <w:rsid w:val="00B109A8"/>
    <w:rsid w:val="00B12102"/>
    <w:rsid w:val="00B144B7"/>
    <w:rsid w:val="00B15C68"/>
    <w:rsid w:val="00B20E25"/>
    <w:rsid w:val="00B215C9"/>
    <w:rsid w:val="00B218DF"/>
    <w:rsid w:val="00B24A28"/>
    <w:rsid w:val="00B25238"/>
    <w:rsid w:val="00B26B9E"/>
    <w:rsid w:val="00B30CB8"/>
    <w:rsid w:val="00B33CCD"/>
    <w:rsid w:val="00B42E44"/>
    <w:rsid w:val="00B43418"/>
    <w:rsid w:val="00B56F98"/>
    <w:rsid w:val="00B57734"/>
    <w:rsid w:val="00B617E1"/>
    <w:rsid w:val="00B665EE"/>
    <w:rsid w:val="00B67150"/>
    <w:rsid w:val="00B72680"/>
    <w:rsid w:val="00B7286D"/>
    <w:rsid w:val="00B75ACE"/>
    <w:rsid w:val="00B81CE3"/>
    <w:rsid w:val="00B87E20"/>
    <w:rsid w:val="00B90485"/>
    <w:rsid w:val="00B92432"/>
    <w:rsid w:val="00B938B1"/>
    <w:rsid w:val="00B95549"/>
    <w:rsid w:val="00BA1038"/>
    <w:rsid w:val="00BA5236"/>
    <w:rsid w:val="00BA7357"/>
    <w:rsid w:val="00BD0138"/>
    <w:rsid w:val="00BE4B28"/>
    <w:rsid w:val="00BE7AA8"/>
    <w:rsid w:val="00BF1B82"/>
    <w:rsid w:val="00BF602E"/>
    <w:rsid w:val="00BF6757"/>
    <w:rsid w:val="00C007C0"/>
    <w:rsid w:val="00C01DE2"/>
    <w:rsid w:val="00C06254"/>
    <w:rsid w:val="00C126DA"/>
    <w:rsid w:val="00C17A2D"/>
    <w:rsid w:val="00C206D7"/>
    <w:rsid w:val="00C24815"/>
    <w:rsid w:val="00C2600F"/>
    <w:rsid w:val="00C31C26"/>
    <w:rsid w:val="00C32F30"/>
    <w:rsid w:val="00C52A50"/>
    <w:rsid w:val="00C53B5A"/>
    <w:rsid w:val="00C54CDA"/>
    <w:rsid w:val="00C64119"/>
    <w:rsid w:val="00C70F23"/>
    <w:rsid w:val="00C7219D"/>
    <w:rsid w:val="00C74C52"/>
    <w:rsid w:val="00C813A1"/>
    <w:rsid w:val="00C820F1"/>
    <w:rsid w:val="00C85871"/>
    <w:rsid w:val="00C8663C"/>
    <w:rsid w:val="00C86E22"/>
    <w:rsid w:val="00C91DDA"/>
    <w:rsid w:val="00C978C2"/>
    <w:rsid w:val="00CA1B7F"/>
    <w:rsid w:val="00CB4850"/>
    <w:rsid w:val="00CC00C0"/>
    <w:rsid w:val="00CC0B58"/>
    <w:rsid w:val="00CC229D"/>
    <w:rsid w:val="00CC5B8A"/>
    <w:rsid w:val="00CD1AFA"/>
    <w:rsid w:val="00CD2A87"/>
    <w:rsid w:val="00CD71B9"/>
    <w:rsid w:val="00CE001B"/>
    <w:rsid w:val="00CE28EE"/>
    <w:rsid w:val="00CF0AA7"/>
    <w:rsid w:val="00CF2134"/>
    <w:rsid w:val="00CF4065"/>
    <w:rsid w:val="00CF5E84"/>
    <w:rsid w:val="00D019B4"/>
    <w:rsid w:val="00D01C19"/>
    <w:rsid w:val="00D07CA0"/>
    <w:rsid w:val="00D107F0"/>
    <w:rsid w:val="00D109C5"/>
    <w:rsid w:val="00D1379D"/>
    <w:rsid w:val="00D14698"/>
    <w:rsid w:val="00D14EA2"/>
    <w:rsid w:val="00D1544E"/>
    <w:rsid w:val="00D15D32"/>
    <w:rsid w:val="00D23971"/>
    <w:rsid w:val="00D31D9F"/>
    <w:rsid w:val="00D338B0"/>
    <w:rsid w:val="00D40795"/>
    <w:rsid w:val="00D423B8"/>
    <w:rsid w:val="00D53686"/>
    <w:rsid w:val="00D538A1"/>
    <w:rsid w:val="00D644DA"/>
    <w:rsid w:val="00D810D3"/>
    <w:rsid w:val="00D81DB8"/>
    <w:rsid w:val="00D8274F"/>
    <w:rsid w:val="00D82C71"/>
    <w:rsid w:val="00D87116"/>
    <w:rsid w:val="00D9037C"/>
    <w:rsid w:val="00D91533"/>
    <w:rsid w:val="00D92316"/>
    <w:rsid w:val="00D943C0"/>
    <w:rsid w:val="00D96880"/>
    <w:rsid w:val="00DA0793"/>
    <w:rsid w:val="00DA636B"/>
    <w:rsid w:val="00DA6C58"/>
    <w:rsid w:val="00DC2AC0"/>
    <w:rsid w:val="00DC5CCC"/>
    <w:rsid w:val="00DD1D95"/>
    <w:rsid w:val="00DD26FF"/>
    <w:rsid w:val="00DD2B3A"/>
    <w:rsid w:val="00DE7F63"/>
    <w:rsid w:val="00DF4340"/>
    <w:rsid w:val="00DF5F5C"/>
    <w:rsid w:val="00DF7443"/>
    <w:rsid w:val="00DF7CD1"/>
    <w:rsid w:val="00E02324"/>
    <w:rsid w:val="00E02DE3"/>
    <w:rsid w:val="00E064F1"/>
    <w:rsid w:val="00E06C46"/>
    <w:rsid w:val="00E12887"/>
    <w:rsid w:val="00E14A7F"/>
    <w:rsid w:val="00E32702"/>
    <w:rsid w:val="00E40D43"/>
    <w:rsid w:val="00E4452C"/>
    <w:rsid w:val="00E518FD"/>
    <w:rsid w:val="00E520ED"/>
    <w:rsid w:val="00E55C4D"/>
    <w:rsid w:val="00E562EB"/>
    <w:rsid w:val="00E61E74"/>
    <w:rsid w:val="00E62AF9"/>
    <w:rsid w:val="00E6455C"/>
    <w:rsid w:val="00E71840"/>
    <w:rsid w:val="00E93658"/>
    <w:rsid w:val="00E97BAB"/>
    <w:rsid w:val="00EB2B19"/>
    <w:rsid w:val="00EB3BE5"/>
    <w:rsid w:val="00EB5A3E"/>
    <w:rsid w:val="00EC35C3"/>
    <w:rsid w:val="00EC6D31"/>
    <w:rsid w:val="00EC70AF"/>
    <w:rsid w:val="00ED0279"/>
    <w:rsid w:val="00ED10E3"/>
    <w:rsid w:val="00ED7E10"/>
    <w:rsid w:val="00EE01EB"/>
    <w:rsid w:val="00EF4266"/>
    <w:rsid w:val="00F05E6B"/>
    <w:rsid w:val="00F05E84"/>
    <w:rsid w:val="00F12DFB"/>
    <w:rsid w:val="00F12ED6"/>
    <w:rsid w:val="00F1477E"/>
    <w:rsid w:val="00F21899"/>
    <w:rsid w:val="00F23BAE"/>
    <w:rsid w:val="00F243BA"/>
    <w:rsid w:val="00F3403E"/>
    <w:rsid w:val="00F435CD"/>
    <w:rsid w:val="00F47C52"/>
    <w:rsid w:val="00F50947"/>
    <w:rsid w:val="00F530A4"/>
    <w:rsid w:val="00F64081"/>
    <w:rsid w:val="00F64AFE"/>
    <w:rsid w:val="00F677C6"/>
    <w:rsid w:val="00F67966"/>
    <w:rsid w:val="00F80C78"/>
    <w:rsid w:val="00F957C2"/>
    <w:rsid w:val="00F96662"/>
    <w:rsid w:val="00FA23B6"/>
    <w:rsid w:val="00FA3FBC"/>
    <w:rsid w:val="00FA651B"/>
    <w:rsid w:val="00FB1452"/>
    <w:rsid w:val="00FB3101"/>
    <w:rsid w:val="00FB565F"/>
    <w:rsid w:val="00FC04B2"/>
    <w:rsid w:val="00FC7653"/>
    <w:rsid w:val="00FC7780"/>
    <w:rsid w:val="00FD274D"/>
    <w:rsid w:val="00FD5FD7"/>
    <w:rsid w:val="00FE148A"/>
    <w:rsid w:val="00FE283E"/>
    <w:rsid w:val="00FE2E98"/>
    <w:rsid w:val="00FE4C71"/>
    <w:rsid w:val="00FE5D7B"/>
    <w:rsid w:val="00FE7BAE"/>
    <w:rsid w:val="00FF1A86"/>
    <w:rsid w:val="00FF1A99"/>
    <w:rsid w:val="00FF271E"/>
    <w:rsid w:val="00FF5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19"/>
    <w:pPr>
      <w:ind w:left="720"/>
      <w:contextualSpacing/>
    </w:pPr>
  </w:style>
  <w:style w:type="character" w:styleId="Hyperlink">
    <w:name w:val="Hyperlink"/>
    <w:basedOn w:val="DefaultParagraphFont"/>
    <w:uiPriority w:val="99"/>
    <w:unhideWhenUsed/>
    <w:rsid w:val="00905290"/>
    <w:rPr>
      <w:color w:val="0000FF" w:themeColor="hyperlink"/>
      <w:u w:val="single"/>
    </w:rPr>
  </w:style>
  <w:style w:type="paragraph" w:styleId="NormalWeb">
    <w:name w:val="Normal (Web)"/>
    <w:basedOn w:val="Normal"/>
    <w:uiPriority w:val="99"/>
    <w:semiHidden/>
    <w:unhideWhenUsed/>
    <w:rsid w:val="00305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05E84"/>
    <w:pPr>
      <w:spacing w:after="0" w:line="240" w:lineRule="auto"/>
    </w:pPr>
  </w:style>
  <w:style w:type="table" w:styleId="TableGrid">
    <w:name w:val="Table Grid"/>
    <w:basedOn w:val="TableNormal"/>
    <w:uiPriority w:val="59"/>
    <w:rsid w:val="00F05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
    <w:name w:val="Medium Shading 1 Accent 1"/>
    <w:basedOn w:val="TableNormal"/>
    <w:uiPriority w:val="63"/>
    <w:rsid w:val="00F05E8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407147612">
      <w:bodyDiv w:val="1"/>
      <w:marLeft w:val="28"/>
      <w:marRight w:val="28"/>
      <w:marTop w:val="28"/>
      <w:marBottom w:val="28"/>
      <w:divBdr>
        <w:top w:val="none" w:sz="0" w:space="0" w:color="auto"/>
        <w:left w:val="none" w:sz="0" w:space="0" w:color="auto"/>
        <w:bottom w:val="none" w:sz="0" w:space="0" w:color="auto"/>
        <w:right w:val="none" w:sz="0" w:space="0" w:color="auto"/>
      </w:divBdr>
      <w:divsChild>
        <w:div w:id="61175711">
          <w:marLeft w:val="0"/>
          <w:marRight w:val="0"/>
          <w:marTop w:val="0"/>
          <w:marBottom w:val="0"/>
          <w:divBdr>
            <w:top w:val="single" w:sz="4" w:space="0" w:color="auto"/>
            <w:left w:val="single" w:sz="4" w:space="0" w:color="auto"/>
            <w:bottom w:val="single" w:sz="4" w:space="0" w:color="auto"/>
            <w:right w:val="single" w:sz="4" w:space="0" w:color="auto"/>
          </w:divBdr>
        </w:div>
        <w:div w:id="1221092411">
          <w:marLeft w:val="0"/>
          <w:marRight w:val="0"/>
          <w:marTop w:val="0"/>
          <w:marBottom w:val="0"/>
          <w:divBdr>
            <w:top w:val="single" w:sz="4" w:space="0" w:color="auto"/>
            <w:left w:val="single" w:sz="4" w:space="0" w:color="auto"/>
            <w:bottom w:val="single" w:sz="4" w:space="0" w:color="auto"/>
            <w:right w:val="single" w:sz="4" w:space="0" w:color="auto"/>
          </w:divBdr>
        </w:div>
      </w:divsChild>
    </w:div>
    <w:div w:id="1505972271">
      <w:bodyDiv w:val="1"/>
      <w:marLeft w:val="28"/>
      <w:marRight w:val="28"/>
      <w:marTop w:val="28"/>
      <w:marBottom w:val="28"/>
      <w:divBdr>
        <w:top w:val="none" w:sz="0" w:space="0" w:color="auto"/>
        <w:left w:val="none" w:sz="0" w:space="0" w:color="auto"/>
        <w:bottom w:val="none" w:sz="0" w:space="0" w:color="auto"/>
        <w:right w:val="none" w:sz="0" w:space="0" w:color="auto"/>
      </w:divBdr>
      <w:divsChild>
        <w:div w:id="902914220">
          <w:marLeft w:val="0"/>
          <w:marRight w:val="0"/>
          <w:marTop w:val="0"/>
          <w:marBottom w:val="0"/>
          <w:divBdr>
            <w:top w:val="single" w:sz="4" w:space="0" w:color="auto"/>
            <w:left w:val="single" w:sz="4" w:space="0" w:color="auto"/>
            <w:bottom w:val="single" w:sz="4" w:space="0" w:color="auto"/>
            <w:right w:val="single" w:sz="4" w:space="0" w:color="auto"/>
          </w:divBdr>
        </w:div>
        <w:div w:id="1442725918">
          <w:marLeft w:val="0"/>
          <w:marRight w:val="0"/>
          <w:marTop w:val="0"/>
          <w:marBottom w:val="0"/>
          <w:divBdr>
            <w:top w:val="single" w:sz="4" w:space="0" w:color="auto"/>
            <w:left w:val="single" w:sz="4" w:space="0" w:color="auto"/>
            <w:bottom w:val="single" w:sz="4" w:space="0" w:color="auto"/>
            <w:right w:val="single" w:sz="4" w:space="0" w:color="auto"/>
          </w:divBdr>
        </w:div>
      </w:divsChild>
    </w:div>
    <w:div w:id="21252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services.net/wiki/communications/Who-should-care-about-OSLC/" TargetMode="External"/><Relationship Id="rId5" Type="http://schemas.openxmlformats.org/officeDocument/2006/relationships/hyperlink" Target="http://open-services.net/wiki/communications/Why-should-you-care-about-OSL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Innovation Works</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Parham Vasaiely</dc:creator>
  <cp:keywords/>
  <dc:description/>
  <cp:lastModifiedBy>Parham Vasaiely</cp:lastModifiedBy>
  <cp:revision>16</cp:revision>
  <dcterms:created xsi:type="dcterms:W3CDTF">2013-02-21T16:07:00Z</dcterms:created>
  <dcterms:modified xsi:type="dcterms:W3CDTF">2013-03-03T23:46:00Z</dcterms:modified>
</cp:coreProperties>
</file>